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7471" w14:textId="646EDDA0" w:rsidR="00212AC8" w:rsidRDefault="00E37ACD" w:rsidP="00B01763">
      <w:pPr>
        <w:pStyle w:val="berschrift1"/>
      </w:pPr>
      <w:r w:rsidRPr="00A86D79">
        <w:t>Latein und Griechisch als Unterrichtsfächer mit Brailleschrift, Braillezeile und Sprachausgabe</w:t>
      </w:r>
      <w:r w:rsidR="00E3704D">
        <w:t xml:space="preserve"> – pragmatische Ansätze</w:t>
      </w:r>
      <w:r w:rsidR="008C317F">
        <w:br/>
      </w:r>
      <w:r w:rsidR="008C317F" w:rsidRPr="008C317F">
        <w:t>Computertechnische</w:t>
      </w:r>
      <w:r w:rsidR="008C317F">
        <w:t xml:space="preserve"> Details</w:t>
      </w:r>
    </w:p>
    <w:p w14:paraId="24A80227" w14:textId="77777777" w:rsidR="0053583D" w:rsidRDefault="0053583D" w:rsidP="0053583D"/>
    <w:p w14:paraId="02B387ED" w14:textId="62EB3FC4" w:rsidR="0053583D" w:rsidRDefault="0053583D" w:rsidP="0053583D">
      <w:r>
        <w:t>von Vivian Aldridge</w:t>
      </w:r>
    </w:p>
    <w:p w14:paraId="79E65488" w14:textId="5FECB766" w:rsidR="0053583D" w:rsidRPr="0053583D" w:rsidRDefault="0053583D" w:rsidP="0053583D">
      <w:r>
        <w:t xml:space="preserve">Stand </w:t>
      </w:r>
      <w:r w:rsidR="008C317F">
        <w:t>1</w:t>
      </w:r>
      <w:r>
        <w:t>6.</w:t>
      </w:r>
      <w:r w:rsidR="008C317F">
        <w:t>0</w:t>
      </w:r>
      <w:r>
        <w:t>1.202</w:t>
      </w:r>
      <w:r w:rsidR="008C317F">
        <w:t>2</w:t>
      </w:r>
    </w:p>
    <w:p w14:paraId="762A91A9" w14:textId="0B4BE587" w:rsidR="008C317F" w:rsidRDefault="008C317F"/>
    <w:p w14:paraId="79B1292E" w14:textId="1FCEAC60" w:rsidR="008C317F" w:rsidRDefault="008C317F" w:rsidP="008C317F">
      <w:pPr>
        <w:pStyle w:val="berschrift1"/>
      </w:pPr>
      <w:r>
        <w:t>Vorbemerkung</w:t>
      </w:r>
    </w:p>
    <w:p w14:paraId="15007DD7" w14:textId="5A48941D" w:rsidR="00056A51" w:rsidRDefault="00056A51" w:rsidP="00056A51">
      <w:pPr>
        <w:rPr>
          <w:lang w:eastAsia="de-DE"/>
        </w:rPr>
      </w:pPr>
    </w:p>
    <w:p w14:paraId="3C8DA801" w14:textId="1255664C" w:rsidR="00E0412F" w:rsidRDefault="00E0412F" w:rsidP="00E0412F">
      <w:pPr>
        <w:rPr>
          <w:lang w:eastAsia="de-DE"/>
        </w:rPr>
      </w:pPr>
      <w:r>
        <w:rPr>
          <w:lang w:eastAsia="de-DE"/>
        </w:rPr>
        <w:t>Die Zeichen, die von einem Computer angezeigt werden, sind nummeriert. Windows verwendet die inzwischen fast universelle Nummerierung von Unicode, die normalerweise</w:t>
      </w:r>
      <w:r w:rsidR="00D579E9">
        <w:rPr>
          <w:lang w:eastAsia="de-DE"/>
        </w:rPr>
        <w:t xml:space="preserve"> mit hexadezimalen Zahlen angegeben wird. Die 16 Ziffern dieses Systems sind 0 - 9 und A - F. In Microsoft Word kann die Unicode-Nummer eines Zeichens ermittelt werden, indem der Cursor hinter das Zeichen platziert und </w:t>
      </w:r>
      <w:proofErr w:type="spellStart"/>
      <w:r w:rsidR="00D579E9">
        <w:rPr>
          <w:lang w:eastAsia="de-DE"/>
        </w:rPr>
        <w:t>Alt+C</w:t>
      </w:r>
      <w:proofErr w:type="spellEnd"/>
      <w:r w:rsidR="00D579E9">
        <w:rPr>
          <w:lang w:eastAsia="de-DE"/>
        </w:rPr>
        <w:t xml:space="preserve"> gedrückt wird.</w:t>
      </w:r>
    </w:p>
    <w:p w14:paraId="714235DE" w14:textId="141971B3" w:rsidR="00D579E9" w:rsidRDefault="00D579E9" w:rsidP="00E0412F">
      <w:pPr>
        <w:rPr>
          <w:lang w:eastAsia="de-DE"/>
        </w:rPr>
      </w:pPr>
    </w:p>
    <w:p w14:paraId="2F2B90CF" w14:textId="75F0087A" w:rsidR="00D579E9" w:rsidRDefault="00D579E9" w:rsidP="00E0412F">
      <w:pPr>
        <w:rPr>
          <w:lang w:eastAsia="de-DE"/>
        </w:rPr>
      </w:pPr>
      <w:r>
        <w:rPr>
          <w:lang w:eastAsia="de-DE"/>
        </w:rPr>
        <w:t>Beispiel: ō ist Unicode-Zeichen 014D (oder nur 14D)</w:t>
      </w:r>
    </w:p>
    <w:p w14:paraId="0A121AE8" w14:textId="77777777" w:rsidR="00E0412F" w:rsidRDefault="00E0412F" w:rsidP="00056A51">
      <w:pPr>
        <w:rPr>
          <w:lang w:eastAsia="de-DE"/>
        </w:rPr>
      </w:pPr>
    </w:p>
    <w:p w14:paraId="4465EE41" w14:textId="62E1E65D" w:rsidR="00056A51" w:rsidRDefault="00891E77" w:rsidP="00B01763">
      <w:pPr>
        <w:pStyle w:val="berschrift1"/>
      </w:pPr>
      <w:r>
        <w:t>JAWS</w:t>
      </w:r>
    </w:p>
    <w:p w14:paraId="03759157" w14:textId="77777777" w:rsidR="00B01763" w:rsidRDefault="00B01763" w:rsidP="00B01763">
      <w:pPr>
        <w:rPr>
          <w:lang w:eastAsia="de-DE"/>
        </w:rPr>
      </w:pPr>
    </w:p>
    <w:p w14:paraId="64D5DCE0" w14:textId="1BC31DF5" w:rsidR="00B01763" w:rsidRDefault="00B01763" w:rsidP="00B01763">
      <w:pPr>
        <w:rPr>
          <w:lang w:eastAsia="de-DE"/>
        </w:rPr>
      </w:pPr>
      <w:r>
        <w:rPr>
          <w:lang w:eastAsia="de-DE"/>
        </w:rPr>
        <w:t xml:space="preserve">Die hier beschriebenen Techniken wurden für JAWS-Version </w:t>
      </w:r>
      <w:r w:rsidR="00B93FEC">
        <w:rPr>
          <w:lang w:eastAsia="de-DE"/>
        </w:rPr>
        <w:t xml:space="preserve">2019 und </w:t>
      </w:r>
      <w:r>
        <w:rPr>
          <w:lang w:eastAsia="de-DE"/>
        </w:rPr>
        <w:t>2020 entwickelt</w:t>
      </w:r>
      <w:r w:rsidR="00B93FEC">
        <w:rPr>
          <w:lang w:eastAsia="de-DE"/>
        </w:rPr>
        <w:t xml:space="preserve"> und eingesetzt</w:t>
      </w:r>
      <w:r>
        <w:rPr>
          <w:lang w:eastAsia="de-DE"/>
        </w:rPr>
        <w:t xml:space="preserve">, funktionieren jedoch auch </w:t>
      </w:r>
      <w:r w:rsidR="00B93FEC">
        <w:rPr>
          <w:lang w:eastAsia="de-DE"/>
        </w:rPr>
        <w:t xml:space="preserve">bei </w:t>
      </w:r>
      <w:r>
        <w:rPr>
          <w:lang w:eastAsia="de-DE"/>
        </w:rPr>
        <w:t>anderen Versionen. Ab der Version 2022 ist die Umschaltung zwischen Brailletabellen einfacher geworden und unter Umständen ist es sogar möglich, eine automatische Umschaltung je nach hinterlegter Textsprache zu realisieren.</w:t>
      </w:r>
    </w:p>
    <w:p w14:paraId="08BF4F15" w14:textId="77777777" w:rsidR="00134D54" w:rsidRDefault="00134D54" w:rsidP="00134D54"/>
    <w:p w14:paraId="0F4F767F" w14:textId="775EBE81" w:rsidR="00891E77" w:rsidRDefault="00134D54" w:rsidP="00561116">
      <w:pPr>
        <w:pStyle w:val="berschrift2"/>
      </w:pPr>
      <w:r>
        <w:t xml:space="preserve">Zeichen für die Anzeige an der </w:t>
      </w:r>
      <w:r w:rsidR="00891E77">
        <w:t>Braille</w:t>
      </w:r>
      <w:r>
        <w:t>zeile definieren</w:t>
      </w:r>
    </w:p>
    <w:p w14:paraId="323E2BDE" w14:textId="77777777" w:rsidR="00E0412F" w:rsidRDefault="00E0412F" w:rsidP="00891E77">
      <w:pPr>
        <w:rPr>
          <w:lang w:eastAsia="de-DE"/>
        </w:rPr>
      </w:pPr>
    </w:p>
    <w:p w14:paraId="01978E79" w14:textId="4B82C854" w:rsidR="00891E77" w:rsidRDefault="00891E77" w:rsidP="00891E77">
      <w:pPr>
        <w:rPr>
          <w:lang w:eastAsia="de-DE"/>
        </w:rPr>
      </w:pPr>
      <w:r>
        <w:rPr>
          <w:lang w:eastAsia="de-DE"/>
        </w:rPr>
        <w:t>In deutschen Versionen von Jaws hei</w:t>
      </w:r>
      <w:r w:rsidR="009F78C4">
        <w:rPr>
          <w:lang w:eastAsia="de-DE"/>
        </w:rPr>
        <w:t>ß</w:t>
      </w:r>
      <w:r>
        <w:rPr>
          <w:lang w:eastAsia="de-DE"/>
        </w:rPr>
        <w:t>t die Default-</w:t>
      </w:r>
      <w:proofErr w:type="spellStart"/>
      <w:r>
        <w:rPr>
          <w:lang w:eastAsia="de-DE"/>
        </w:rPr>
        <w:t>Braille</w:t>
      </w:r>
      <w:r w:rsidR="00134D54">
        <w:rPr>
          <w:lang w:eastAsia="de-DE"/>
        </w:rPr>
        <w:t>t</w:t>
      </w:r>
      <w:r>
        <w:rPr>
          <w:lang w:eastAsia="de-DE"/>
        </w:rPr>
        <w:t>abelle</w:t>
      </w:r>
      <w:proofErr w:type="spellEnd"/>
      <w:r>
        <w:rPr>
          <w:lang w:eastAsia="de-DE"/>
        </w:rPr>
        <w:t xml:space="preserve"> </w:t>
      </w:r>
      <w:proofErr w:type="spellStart"/>
      <w:r>
        <w:rPr>
          <w:lang w:eastAsia="de-DE"/>
        </w:rPr>
        <w:t>Euro_Unicode.jbt</w:t>
      </w:r>
      <w:proofErr w:type="spellEnd"/>
      <w:r>
        <w:rPr>
          <w:lang w:eastAsia="de-DE"/>
        </w:rPr>
        <w:t>. Sie befindet sich im JAWS-Programm-Ordner, zum Beispiel für JAWS 2020:</w:t>
      </w:r>
      <w:r>
        <w:rPr>
          <w:lang w:eastAsia="de-DE"/>
        </w:rPr>
        <w:br/>
      </w:r>
      <w:r w:rsidRPr="00891E77">
        <w:rPr>
          <w:lang w:eastAsia="de-DE"/>
        </w:rPr>
        <w:t>"C:\Program Files\Freedom Scientific\JAWS\2020\</w:t>
      </w:r>
      <w:proofErr w:type="spellStart"/>
      <w:r w:rsidRPr="00891E77">
        <w:rPr>
          <w:lang w:eastAsia="de-DE"/>
        </w:rPr>
        <w:t>Euro_Unicode.jbt</w:t>
      </w:r>
      <w:proofErr w:type="spellEnd"/>
      <w:r w:rsidRPr="00891E77">
        <w:rPr>
          <w:lang w:eastAsia="de-DE"/>
        </w:rPr>
        <w:t>"</w:t>
      </w:r>
    </w:p>
    <w:p w14:paraId="0515B48C" w14:textId="2CBC09DF" w:rsidR="00891E77" w:rsidRDefault="00891E77" w:rsidP="00891E77">
      <w:pPr>
        <w:rPr>
          <w:lang w:eastAsia="de-DE"/>
        </w:rPr>
      </w:pPr>
    </w:p>
    <w:p w14:paraId="44D36D87" w14:textId="45F3B7C6" w:rsidR="00891E77" w:rsidRDefault="00891E77" w:rsidP="00891E77">
      <w:pPr>
        <w:rPr>
          <w:lang w:eastAsia="de-DE"/>
        </w:rPr>
      </w:pPr>
      <w:r>
        <w:rPr>
          <w:lang w:eastAsia="de-DE"/>
        </w:rPr>
        <w:t xml:space="preserve">Die Tabelle kann mit irgendeinem Editierprogramm, zum Beispiel Editor, bearbeitet werden. Es ist auch möglich, bei laufendem JAWS zwischen Braille-Tabellen zu wechseln, sodass neben </w:t>
      </w:r>
      <w:proofErr w:type="spellStart"/>
      <w:r>
        <w:rPr>
          <w:lang w:eastAsia="de-DE"/>
        </w:rPr>
        <w:t>Euro_Unicode.jbt</w:t>
      </w:r>
      <w:proofErr w:type="spellEnd"/>
      <w:r>
        <w:rPr>
          <w:lang w:eastAsia="de-DE"/>
        </w:rPr>
        <w:t xml:space="preserve"> eine oder mehr eigene Tabellen gespeichert werden können. Dafür braucht man gewisse Administratorenrechte am Computer. Es ist meistens einfacher, die Datei zu kopieren, in der Kopie zu arbeiten und nach Abschluss er Änderung diese Kopie </w:t>
      </w:r>
      <w:proofErr w:type="spellStart"/>
      <w:r>
        <w:rPr>
          <w:lang w:eastAsia="de-DE"/>
        </w:rPr>
        <w:t>zurückzukopieren</w:t>
      </w:r>
      <w:proofErr w:type="spellEnd"/>
      <w:r>
        <w:rPr>
          <w:lang w:eastAsia="de-DE"/>
        </w:rPr>
        <w:t>.</w:t>
      </w:r>
    </w:p>
    <w:p w14:paraId="69DCB9A1" w14:textId="53CA32EC" w:rsidR="00891E77" w:rsidRDefault="00891E77" w:rsidP="00891E77">
      <w:pPr>
        <w:rPr>
          <w:lang w:eastAsia="de-DE"/>
        </w:rPr>
      </w:pPr>
    </w:p>
    <w:p w14:paraId="0F1074FC" w14:textId="383F4DF6" w:rsidR="00891E77" w:rsidRPr="00891E77" w:rsidRDefault="00891E77" w:rsidP="00891E77">
      <w:pPr>
        <w:rPr>
          <w:lang w:eastAsia="de-DE"/>
        </w:rPr>
      </w:pPr>
      <w:r>
        <w:rPr>
          <w:lang w:eastAsia="de-DE"/>
        </w:rPr>
        <w:t>Jede</w:t>
      </w:r>
      <w:r w:rsidR="00E0412F">
        <w:rPr>
          <w:lang w:eastAsia="de-DE"/>
        </w:rPr>
        <w:t>m</w:t>
      </w:r>
      <w:r>
        <w:rPr>
          <w:lang w:eastAsia="de-DE"/>
        </w:rPr>
        <w:t xml:space="preserve"> </w:t>
      </w:r>
      <w:r w:rsidR="00E0412F">
        <w:rPr>
          <w:lang w:eastAsia="de-DE"/>
        </w:rPr>
        <w:t xml:space="preserve">in Brailleschrift wiederzugebendem </w:t>
      </w:r>
      <w:r w:rsidR="00B52407">
        <w:rPr>
          <w:lang w:eastAsia="de-DE"/>
        </w:rPr>
        <w:t>Zeichen</w:t>
      </w:r>
      <w:r w:rsidR="00E0412F">
        <w:rPr>
          <w:lang w:eastAsia="de-DE"/>
        </w:rPr>
        <w:t xml:space="preserve"> ist eine Zeile der Datei gewidmet. Vor einem Gleichheitszeichen wird das Zeichen </w:t>
      </w:r>
      <w:r w:rsidR="00C350BF">
        <w:rPr>
          <w:lang w:eastAsia="de-DE"/>
        </w:rPr>
        <w:t>anhand einer Nummer angegeben</w:t>
      </w:r>
      <w:r w:rsidR="00E0412F">
        <w:rPr>
          <w:lang w:eastAsia="de-DE"/>
        </w:rPr>
        <w:t>.</w:t>
      </w:r>
      <w:r w:rsidR="00C350BF">
        <w:rPr>
          <w:lang w:eastAsia="de-DE"/>
        </w:rPr>
        <w:t xml:space="preserve"> (Nur Zeichen eines gewissen Bereichs können selber hier stehen.)</w:t>
      </w:r>
      <w:r w:rsidR="00E0412F">
        <w:rPr>
          <w:lang w:eastAsia="de-DE"/>
        </w:rPr>
        <w:t xml:space="preserve"> Hinter dem Gleichheitszeichen stehen die Punktnummern, wobei die Darstellung bis zu sieben </w:t>
      </w:r>
      <w:proofErr w:type="spellStart"/>
      <w:r w:rsidR="00E0412F">
        <w:rPr>
          <w:lang w:eastAsia="de-DE"/>
        </w:rPr>
        <w:t>Brailleformen</w:t>
      </w:r>
      <w:proofErr w:type="spellEnd"/>
      <w:r w:rsidR="00E0412F">
        <w:rPr>
          <w:lang w:eastAsia="de-DE"/>
        </w:rPr>
        <w:t xml:space="preserve"> lang sein darf.</w:t>
      </w:r>
    </w:p>
    <w:p w14:paraId="336FF4FA" w14:textId="4F9D56A7" w:rsidR="007B4830" w:rsidRDefault="007B4830" w:rsidP="007B4830">
      <w:pPr>
        <w:rPr>
          <w:lang w:eastAsia="de-DE"/>
        </w:rPr>
      </w:pPr>
    </w:p>
    <w:p w14:paraId="62121A89" w14:textId="2EF27B93" w:rsidR="00276C6F" w:rsidRDefault="00276C6F" w:rsidP="007B4830">
      <w:pPr>
        <w:rPr>
          <w:lang w:eastAsia="de-DE"/>
        </w:rPr>
      </w:pPr>
      <w:r>
        <w:rPr>
          <w:lang w:eastAsia="de-DE"/>
        </w:rPr>
        <w:t>Zum Beispiel, um das Zeichen 1F01, ein kleines Alpha mit der Markierung für Behauchung, mit den Punkten 125 und 1 zu belegen, schreibt man die Zeile:</w:t>
      </w:r>
    </w:p>
    <w:p w14:paraId="083A5A14" w14:textId="277B87C7" w:rsidR="00276C6F" w:rsidRDefault="00276C6F" w:rsidP="00276C6F">
      <w:pPr>
        <w:rPr>
          <w:lang w:eastAsia="de-DE"/>
        </w:rPr>
      </w:pPr>
      <w:r w:rsidRPr="00276C6F">
        <w:rPr>
          <w:lang w:eastAsia="de-DE"/>
        </w:rPr>
        <w:t>U+1F01=125 1</w:t>
      </w:r>
    </w:p>
    <w:p w14:paraId="49149ACF" w14:textId="3683D5E9" w:rsidR="00276C6F" w:rsidRDefault="00276C6F" w:rsidP="00276C6F">
      <w:pPr>
        <w:rPr>
          <w:lang w:eastAsia="de-DE"/>
        </w:rPr>
      </w:pPr>
    </w:p>
    <w:p w14:paraId="7AB215E5" w14:textId="19DB5B46" w:rsidR="00276C6F" w:rsidRDefault="002140CC" w:rsidP="002140CC">
      <w:pPr>
        <w:rPr>
          <w:lang w:eastAsia="de-DE"/>
        </w:rPr>
      </w:pPr>
      <w:r>
        <w:rPr>
          <w:lang w:eastAsia="de-DE"/>
        </w:rPr>
        <w:t>W</w:t>
      </w:r>
      <w:r w:rsidR="00276C6F">
        <w:rPr>
          <w:lang w:eastAsia="de-DE"/>
        </w:rPr>
        <w:t xml:space="preserve">ährend der Arbeit </w:t>
      </w:r>
      <w:r>
        <w:rPr>
          <w:lang w:eastAsia="de-DE"/>
        </w:rPr>
        <w:t xml:space="preserve">ist es auch möglich, </w:t>
      </w:r>
      <w:r w:rsidR="00276C6F">
        <w:rPr>
          <w:lang w:eastAsia="de-DE"/>
        </w:rPr>
        <w:t xml:space="preserve">zwischen verschiedenen Tabellen hin- und </w:t>
      </w:r>
      <w:proofErr w:type="spellStart"/>
      <w:r w:rsidR="00276C6F">
        <w:rPr>
          <w:lang w:eastAsia="de-DE"/>
        </w:rPr>
        <w:t>herzuschalten</w:t>
      </w:r>
      <w:proofErr w:type="spellEnd"/>
      <w:r w:rsidR="00276C6F">
        <w:rPr>
          <w:lang w:eastAsia="de-DE"/>
        </w:rPr>
        <w:t>.</w:t>
      </w:r>
      <w:r w:rsidR="0032078E">
        <w:rPr>
          <w:lang w:eastAsia="de-DE"/>
        </w:rPr>
        <w:t xml:space="preserve"> Im diesem Fall muss jede Tabelle klar erkennbar sein. Jaws verwendet für eine Tabelle den Namen, den es weit oben in der Datei in der Zeile findet, die mit "</w:t>
      </w:r>
      <w:proofErr w:type="spellStart"/>
      <w:r w:rsidR="0032078E">
        <w:rPr>
          <w:lang w:eastAsia="de-DE"/>
        </w:rPr>
        <w:t>name</w:t>
      </w:r>
      <w:proofErr w:type="spellEnd"/>
      <w:r w:rsidR="0032078E">
        <w:rPr>
          <w:lang w:eastAsia="de-DE"/>
        </w:rPr>
        <w:t>=" beginnt.</w:t>
      </w:r>
    </w:p>
    <w:p w14:paraId="4B45AF0C" w14:textId="4B594ACE" w:rsidR="0032078E" w:rsidRDefault="0032078E" w:rsidP="00276C6F">
      <w:pPr>
        <w:rPr>
          <w:lang w:eastAsia="de-DE"/>
        </w:rPr>
      </w:pPr>
    </w:p>
    <w:p w14:paraId="3B97ACCF" w14:textId="2D471918" w:rsidR="0032078E" w:rsidRDefault="0032078E" w:rsidP="00276C6F">
      <w:pPr>
        <w:rPr>
          <w:lang w:eastAsia="de-DE"/>
        </w:rPr>
      </w:pPr>
      <w:r>
        <w:rPr>
          <w:lang w:eastAsia="de-DE"/>
        </w:rPr>
        <w:t xml:space="preserve">Zunächst müssen alle zu verwendeten Tabellen bei </w:t>
      </w:r>
      <w:r w:rsidR="00D256C5">
        <w:rPr>
          <w:lang w:eastAsia="de-DE"/>
        </w:rPr>
        <w:t xml:space="preserve">JAWS </w:t>
      </w:r>
      <w:r>
        <w:rPr>
          <w:lang w:eastAsia="de-DE"/>
        </w:rPr>
        <w:t>einmalig in der Einstellungsverwaltung "angemeldet" werden</w:t>
      </w:r>
      <w:r w:rsidR="002D3E7F">
        <w:rPr>
          <w:lang w:eastAsia="de-DE"/>
        </w:rPr>
        <w:t>:</w:t>
      </w:r>
    </w:p>
    <w:p w14:paraId="253E6E0C" w14:textId="5B5F1D9F" w:rsidR="002D3E7F" w:rsidRDefault="002D3E7F" w:rsidP="002D3E7F">
      <w:pPr>
        <w:tabs>
          <w:tab w:val="left" w:pos="284"/>
        </w:tabs>
        <w:ind w:left="284" w:hanging="284"/>
        <w:rPr>
          <w:lang w:eastAsia="de-DE"/>
        </w:rPr>
      </w:pPr>
      <w:r>
        <w:rPr>
          <w:lang w:eastAsia="de-DE"/>
        </w:rPr>
        <w:t>-</w:t>
      </w:r>
      <w:r>
        <w:rPr>
          <w:lang w:eastAsia="de-DE"/>
        </w:rPr>
        <w:tab/>
        <w:t>Drücken Sie Einfügen+F2 und wählen Sie aus der Liste die Einstellungsverwaltung.</w:t>
      </w:r>
      <w:r w:rsidR="00BA4E9E">
        <w:rPr>
          <w:lang w:eastAsia="de-DE"/>
        </w:rPr>
        <w:t xml:space="preserve"> Sie befinden sich </w:t>
      </w:r>
      <w:r w:rsidR="002140CC">
        <w:rPr>
          <w:lang w:eastAsia="de-DE"/>
        </w:rPr>
        <w:t xml:space="preserve">dann </w:t>
      </w:r>
      <w:r w:rsidR="00BA4E9E">
        <w:rPr>
          <w:lang w:eastAsia="de-DE"/>
        </w:rPr>
        <w:t>im Suchfeld der Einstellungsverwaltung.</w:t>
      </w:r>
    </w:p>
    <w:p w14:paraId="02CD9054" w14:textId="7A8DEF09" w:rsidR="002D3E7F" w:rsidRDefault="002D3E7F" w:rsidP="002D3E7F">
      <w:pPr>
        <w:tabs>
          <w:tab w:val="left" w:pos="284"/>
        </w:tabs>
        <w:ind w:left="284" w:hanging="284"/>
        <w:rPr>
          <w:lang w:eastAsia="de-DE"/>
        </w:rPr>
      </w:pPr>
      <w:r>
        <w:rPr>
          <w:lang w:eastAsia="de-DE"/>
        </w:rPr>
        <w:t>-</w:t>
      </w:r>
      <w:r>
        <w:rPr>
          <w:lang w:eastAsia="de-DE"/>
        </w:rPr>
        <w:tab/>
      </w:r>
      <w:r w:rsidR="00BA4E9E">
        <w:rPr>
          <w:lang w:eastAsia="de-DE"/>
        </w:rPr>
        <w:t xml:space="preserve">Drücken Sie </w:t>
      </w:r>
      <w:proofErr w:type="spellStart"/>
      <w:r>
        <w:rPr>
          <w:lang w:eastAsia="de-DE"/>
        </w:rPr>
        <w:t>Steuerung+Umschalt+D</w:t>
      </w:r>
      <w:proofErr w:type="spellEnd"/>
      <w:r w:rsidR="00BA4E9E">
        <w:rPr>
          <w:lang w:eastAsia="de-DE"/>
        </w:rPr>
        <w:t>, um die Standard-Einstellungen (für alle Anwendungen) zu wählen.</w:t>
      </w:r>
    </w:p>
    <w:p w14:paraId="321824E8" w14:textId="26DA1FAC" w:rsidR="00BA4E9E" w:rsidRDefault="00BA4E9E" w:rsidP="002D3E7F">
      <w:pPr>
        <w:tabs>
          <w:tab w:val="left" w:pos="284"/>
        </w:tabs>
        <w:ind w:left="284" w:hanging="284"/>
        <w:rPr>
          <w:lang w:eastAsia="de-DE"/>
        </w:rPr>
      </w:pPr>
      <w:r>
        <w:rPr>
          <w:lang w:eastAsia="de-DE"/>
        </w:rPr>
        <w:t>-</w:t>
      </w:r>
      <w:r>
        <w:rPr>
          <w:lang w:eastAsia="de-DE"/>
        </w:rPr>
        <w:tab/>
        <w:t>Geben Sie ins Suchfeld "</w:t>
      </w:r>
      <w:proofErr w:type="spellStart"/>
      <w:r>
        <w:rPr>
          <w:lang w:eastAsia="de-DE"/>
        </w:rPr>
        <w:t>Brailletabelllen</w:t>
      </w:r>
      <w:proofErr w:type="spellEnd"/>
      <w:r>
        <w:rPr>
          <w:lang w:eastAsia="de-DE"/>
        </w:rPr>
        <w:t>" (ohne Anführungsstriche) ein und springen Sie mit Pfeil runter oder Tab zu "Brailletabellen…"</w:t>
      </w:r>
    </w:p>
    <w:p w14:paraId="18FDD251" w14:textId="4D5660AA" w:rsidR="00BA4E9E" w:rsidRDefault="00BA4E9E" w:rsidP="002D3E7F">
      <w:pPr>
        <w:tabs>
          <w:tab w:val="left" w:pos="284"/>
        </w:tabs>
        <w:ind w:left="284" w:hanging="284"/>
        <w:rPr>
          <w:lang w:eastAsia="de-DE"/>
        </w:rPr>
      </w:pPr>
      <w:r>
        <w:rPr>
          <w:lang w:eastAsia="de-DE"/>
        </w:rPr>
        <w:t>-</w:t>
      </w:r>
      <w:r>
        <w:rPr>
          <w:lang w:eastAsia="de-DE"/>
        </w:rPr>
        <w:tab/>
        <w:t>Mit der Leertaste öffnen Sie eine Liste aller vorhanden</w:t>
      </w:r>
      <w:r w:rsidR="00B516AC">
        <w:rPr>
          <w:lang w:eastAsia="de-DE"/>
        </w:rPr>
        <w:t>en</w:t>
      </w:r>
      <w:r>
        <w:rPr>
          <w:lang w:eastAsia="de-DE"/>
        </w:rPr>
        <w:t xml:space="preserve"> Brailletabellen. Aktivieren Sie diejenigen, mit denen Sie arbeiten wollen.</w:t>
      </w:r>
    </w:p>
    <w:p w14:paraId="13E5A9D2" w14:textId="6FA2F561" w:rsidR="00BA4E9E" w:rsidRDefault="00D256C5" w:rsidP="002D3E7F">
      <w:pPr>
        <w:tabs>
          <w:tab w:val="left" w:pos="284"/>
        </w:tabs>
        <w:ind w:left="284" w:hanging="284"/>
        <w:rPr>
          <w:lang w:eastAsia="de-DE"/>
        </w:rPr>
      </w:pPr>
      <w:r>
        <w:rPr>
          <w:lang w:eastAsia="de-DE"/>
        </w:rPr>
        <w:t>-</w:t>
      </w:r>
      <w:r>
        <w:rPr>
          <w:lang w:eastAsia="de-DE"/>
        </w:rPr>
        <w:tab/>
        <w:t>Drücken Sie zweimal Enter (einmal, um die Einstellungsbaumstruktur zu erweitern, einmal für "OK")</w:t>
      </w:r>
      <w:r w:rsidR="009A7407">
        <w:rPr>
          <w:lang w:eastAsia="de-DE"/>
        </w:rPr>
        <w:t>.</w:t>
      </w:r>
    </w:p>
    <w:p w14:paraId="7DF4459B" w14:textId="1F1F51CF" w:rsidR="002D3E7F" w:rsidRDefault="002D3E7F" w:rsidP="00607DF3">
      <w:pPr>
        <w:rPr>
          <w:lang w:eastAsia="de-DE"/>
        </w:rPr>
      </w:pPr>
    </w:p>
    <w:p w14:paraId="4A8EF4EF" w14:textId="69575973" w:rsidR="00D256C5" w:rsidRDefault="002D3E7F" w:rsidP="00607DF3">
      <w:pPr>
        <w:rPr>
          <w:lang w:eastAsia="de-DE"/>
        </w:rPr>
      </w:pPr>
      <w:r>
        <w:rPr>
          <w:lang w:eastAsia="de-DE"/>
        </w:rPr>
        <w:t xml:space="preserve">Beim Arbeiten können Sie </w:t>
      </w:r>
      <w:r w:rsidR="00D256C5">
        <w:rPr>
          <w:lang w:eastAsia="de-DE"/>
        </w:rPr>
        <w:t xml:space="preserve">spontan zwischen den ausgewählten </w:t>
      </w:r>
      <w:r w:rsidR="00607DF3">
        <w:rPr>
          <w:lang w:eastAsia="de-DE"/>
        </w:rPr>
        <w:t>Brailletabelle</w:t>
      </w:r>
      <w:r w:rsidR="00D256C5">
        <w:rPr>
          <w:lang w:eastAsia="de-DE"/>
        </w:rPr>
        <w:t>n umschalten:</w:t>
      </w:r>
    </w:p>
    <w:p w14:paraId="570F8ECE" w14:textId="526F6570" w:rsidR="00D256C5" w:rsidRDefault="00D256C5" w:rsidP="00D256C5">
      <w:pPr>
        <w:tabs>
          <w:tab w:val="left" w:pos="284"/>
        </w:tabs>
        <w:ind w:left="284" w:hanging="284"/>
        <w:rPr>
          <w:lang w:eastAsia="de-DE"/>
        </w:rPr>
      </w:pPr>
      <w:r>
        <w:rPr>
          <w:lang w:eastAsia="de-DE"/>
        </w:rPr>
        <w:t>-</w:t>
      </w:r>
      <w:r>
        <w:rPr>
          <w:lang w:eastAsia="de-DE"/>
        </w:rPr>
        <w:tab/>
        <w:t xml:space="preserve">Drücken Sie </w:t>
      </w:r>
      <w:proofErr w:type="spellStart"/>
      <w:r>
        <w:rPr>
          <w:lang w:eastAsia="de-DE"/>
        </w:rPr>
        <w:t>Einfügen+V</w:t>
      </w:r>
      <w:proofErr w:type="spellEnd"/>
      <w:r>
        <w:rPr>
          <w:lang w:eastAsia="de-DE"/>
        </w:rPr>
        <w:t xml:space="preserve"> für die Schnelleinstellungen</w:t>
      </w:r>
      <w:r w:rsidR="00BB2ED8">
        <w:rPr>
          <w:lang w:eastAsia="de-DE"/>
        </w:rPr>
        <w:t>.</w:t>
      </w:r>
    </w:p>
    <w:p w14:paraId="6CBE2720" w14:textId="140401C4" w:rsidR="00D256C5" w:rsidRDefault="00D256C5" w:rsidP="00D256C5">
      <w:pPr>
        <w:tabs>
          <w:tab w:val="left" w:pos="284"/>
        </w:tabs>
        <w:ind w:left="284" w:hanging="284"/>
        <w:rPr>
          <w:lang w:eastAsia="de-DE"/>
        </w:rPr>
      </w:pPr>
      <w:r>
        <w:rPr>
          <w:lang w:eastAsia="de-DE"/>
        </w:rPr>
        <w:t>-</w:t>
      </w:r>
      <w:r>
        <w:rPr>
          <w:lang w:eastAsia="de-DE"/>
        </w:rPr>
        <w:tab/>
        <w:t>Schreiben Sie ins Suchfeld "Bevor" und springen Sie mit Pfeil runter oder Tab zur Einstellung "Bevorzugte Übersetzungstabelle".</w:t>
      </w:r>
    </w:p>
    <w:p w14:paraId="78C48674" w14:textId="05026734" w:rsidR="00D256C5" w:rsidRDefault="00D256C5" w:rsidP="00D256C5">
      <w:pPr>
        <w:tabs>
          <w:tab w:val="left" w:pos="284"/>
        </w:tabs>
        <w:ind w:left="284" w:hanging="284"/>
        <w:rPr>
          <w:lang w:eastAsia="de-DE"/>
        </w:rPr>
      </w:pPr>
      <w:r>
        <w:rPr>
          <w:lang w:eastAsia="de-DE"/>
        </w:rPr>
        <w:t>-</w:t>
      </w:r>
      <w:r>
        <w:rPr>
          <w:lang w:eastAsia="de-DE"/>
        </w:rPr>
        <w:tab/>
        <w:t>Sie drücken die Leertaste, bis die gewünschte Tabelle erreicht wird.</w:t>
      </w:r>
    </w:p>
    <w:p w14:paraId="483DDC1B" w14:textId="4A86C2C2" w:rsidR="00D256C5" w:rsidRDefault="00D256C5" w:rsidP="00D256C5">
      <w:pPr>
        <w:tabs>
          <w:tab w:val="left" w:pos="284"/>
        </w:tabs>
        <w:ind w:left="284" w:hanging="284"/>
        <w:rPr>
          <w:lang w:eastAsia="de-DE"/>
        </w:rPr>
      </w:pPr>
      <w:r>
        <w:rPr>
          <w:lang w:eastAsia="de-DE"/>
        </w:rPr>
        <w:t>-</w:t>
      </w:r>
      <w:r>
        <w:rPr>
          <w:lang w:eastAsia="de-DE"/>
        </w:rPr>
        <w:tab/>
        <w:t>Mit zweimal Enter wird die Wahl übernommen.</w:t>
      </w:r>
    </w:p>
    <w:p w14:paraId="56A0B047" w14:textId="6D97726D" w:rsidR="00607DF3" w:rsidRDefault="00607DF3" w:rsidP="00607DF3">
      <w:pPr>
        <w:rPr>
          <w:lang w:eastAsia="de-DE"/>
        </w:rPr>
      </w:pPr>
    </w:p>
    <w:p w14:paraId="660DA93F" w14:textId="2D598F16" w:rsidR="00607DF3" w:rsidRDefault="00134D54" w:rsidP="00561116">
      <w:pPr>
        <w:pStyle w:val="berschrift2"/>
      </w:pPr>
      <w:r>
        <w:t>Zeichen für die Sprachausgabe definieren</w:t>
      </w:r>
    </w:p>
    <w:p w14:paraId="5FD30C8B" w14:textId="3E950A43" w:rsidR="00134D54" w:rsidRDefault="00134D54" w:rsidP="004B55BF">
      <w:pPr>
        <w:keepNext/>
        <w:rPr>
          <w:lang w:eastAsia="de-DE"/>
        </w:rPr>
      </w:pPr>
    </w:p>
    <w:p w14:paraId="76B7770A" w14:textId="7D71ACC3" w:rsidR="00134D54" w:rsidRDefault="00134D54" w:rsidP="00134D54">
      <w:pPr>
        <w:rPr>
          <w:lang w:eastAsia="de-DE"/>
        </w:rPr>
      </w:pPr>
      <w:r>
        <w:rPr>
          <w:lang w:eastAsia="de-DE"/>
        </w:rPr>
        <w:t xml:space="preserve">Für jedes Zeichen kann angegeben werden, wie es als Einzelzeichen von einer Sprachausgabe vorgelesen </w:t>
      </w:r>
      <w:r w:rsidR="00BB2ED8">
        <w:rPr>
          <w:lang w:eastAsia="de-DE"/>
        </w:rPr>
        <w:t>wird</w:t>
      </w:r>
      <w:r>
        <w:rPr>
          <w:lang w:eastAsia="de-DE"/>
        </w:rPr>
        <w:t>.</w:t>
      </w:r>
      <w:r w:rsidR="004E14F4">
        <w:rPr>
          <w:lang w:eastAsia="de-DE"/>
        </w:rPr>
        <w:t xml:space="preserve"> Die Zeichen werden für jede Sprachausgabe (Stimmenfamilie, zum Beispiel </w:t>
      </w:r>
      <w:proofErr w:type="spellStart"/>
      <w:r w:rsidR="004E14F4">
        <w:rPr>
          <w:lang w:eastAsia="de-DE"/>
        </w:rPr>
        <w:t>Eloquence</w:t>
      </w:r>
      <w:proofErr w:type="spellEnd"/>
      <w:r w:rsidR="004E14F4">
        <w:rPr>
          <w:lang w:eastAsia="de-DE"/>
        </w:rPr>
        <w:t>) in Tabellen eingetragen.</w:t>
      </w:r>
    </w:p>
    <w:p w14:paraId="0A4EB1F1" w14:textId="080D22D3" w:rsidR="004E14F4" w:rsidRDefault="004E14F4" w:rsidP="00134D54">
      <w:pPr>
        <w:rPr>
          <w:lang w:eastAsia="de-DE"/>
        </w:rPr>
      </w:pPr>
    </w:p>
    <w:p w14:paraId="7AFDBBEF" w14:textId="190ADD6E" w:rsidR="004E14F4" w:rsidRDefault="004E14F4" w:rsidP="00134D54">
      <w:pPr>
        <w:rPr>
          <w:lang w:eastAsia="de-DE"/>
        </w:rPr>
      </w:pPr>
      <w:r>
        <w:rPr>
          <w:lang w:eastAsia="de-DE"/>
        </w:rPr>
        <w:t>Für diese Tabellen gibt es eine Default-Datei im Ordner</w:t>
      </w:r>
      <w:r w:rsidR="00E30102">
        <w:rPr>
          <w:lang w:eastAsia="de-DE"/>
        </w:rPr>
        <w:t xml:space="preserve"> (für Jaws 2020)</w:t>
      </w:r>
      <w:r>
        <w:rPr>
          <w:lang w:eastAsia="de-DE"/>
        </w:rPr>
        <w:t xml:space="preserve"> </w:t>
      </w:r>
      <w:r w:rsidRPr="004E14F4">
        <w:rPr>
          <w:lang w:eastAsia="de-DE"/>
        </w:rPr>
        <w:t>C:\ProgramData\Freedom Scientific\JAWS\2020\SETTINGS</w:t>
      </w:r>
      <w:r>
        <w:rPr>
          <w:lang w:eastAsia="de-DE"/>
        </w:rPr>
        <w:t>.</w:t>
      </w:r>
    </w:p>
    <w:p w14:paraId="06192BEA" w14:textId="45BF2CED" w:rsidR="004E14F4" w:rsidRDefault="004E14F4" w:rsidP="00134D54">
      <w:pPr>
        <w:rPr>
          <w:lang w:eastAsia="de-DE"/>
        </w:rPr>
      </w:pPr>
      <w:r>
        <w:rPr>
          <w:lang w:eastAsia="de-DE"/>
        </w:rPr>
        <w:t xml:space="preserve">Für </w:t>
      </w:r>
      <w:proofErr w:type="spellStart"/>
      <w:r>
        <w:rPr>
          <w:lang w:eastAsia="de-DE"/>
        </w:rPr>
        <w:t>Eloquence</w:t>
      </w:r>
      <w:proofErr w:type="spellEnd"/>
      <w:r>
        <w:rPr>
          <w:lang w:eastAsia="de-DE"/>
        </w:rPr>
        <w:t>, zum Beispiel, hei</w:t>
      </w:r>
      <w:r w:rsidR="009F78C4">
        <w:rPr>
          <w:lang w:eastAsia="de-DE"/>
        </w:rPr>
        <w:t>ß</w:t>
      </w:r>
      <w:r>
        <w:rPr>
          <w:lang w:eastAsia="de-DE"/>
        </w:rPr>
        <w:t>t die Datei "</w:t>
      </w:r>
      <w:proofErr w:type="spellStart"/>
      <w:r>
        <w:rPr>
          <w:lang w:eastAsia="de-DE"/>
        </w:rPr>
        <w:t>eloq.sbl</w:t>
      </w:r>
      <w:proofErr w:type="spellEnd"/>
      <w:r>
        <w:rPr>
          <w:lang w:eastAsia="de-DE"/>
        </w:rPr>
        <w:t xml:space="preserve">". </w:t>
      </w:r>
      <w:r w:rsidR="00E30102">
        <w:rPr>
          <w:lang w:eastAsia="de-DE"/>
        </w:rPr>
        <w:t>In einer Datei mit demselben Namen bei den persönlichen Einstellungen können eigene Ergänzungen und Abweichungen erfasst werden. Den Ordner für die Datei findet man, indem man im Adressfeld des Windows-Explorers "%</w:t>
      </w:r>
      <w:proofErr w:type="spellStart"/>
      <w:r w:rsidR="00E30102">
        <w:rPr>
          <w:lang w:eastAsia="de-DE"/>
        </w:rPr>
        <w:t>appdata</w:t>
      </w:r>
      <w:proofErr w:type="spellEnd"/>
      <w:r w:rsidR="00E30102">
        <w:rPr>
          <w:lang w:eastAsia="de-DE"/>
        </w:rPr>
        <w:t>%" eingibt und dann nacheinander die Ordner "Freedom Scientific", "JAWS", "2020" (bzw. Ihre JAWS-Version) und "Settings"</w:t>
      </w:r>
      <w:r w:rsidR="00BB2ED8">
        <w:rPr>
          <w:lang w:eastAsia="de-DE"/>
        </w:rPr>
        <w:t xml:space="preserve"> </w:t>
      </w:r>
      <w:r w:rsidR="00BB2ED8">
        <w:rPr>
          <w:lang w:eastAsia="de-DE"/>
        </w:rPr>
        <w:lastRenderedPageBreak/>
        <w:t>wählt</w:t>
      </w:r>
      <w:r w:rsidR="00E30102">
        <w:rPr>
          <w:lang w:eastAsia="de-DE"/>
        </w:rPr>
        <w:t>. Die Datei kann mit einem Editor geöffnet oder – falls die Datei nicht existiert – mit einem Editor erstellt werden.</w:t>
      </w:r>
    </w:p>
    <w:p w14:paraId="5C82E1B8" w14:textId="241A3A2B" w:rsidR="00E30102" w:rsidRDefault="00E30102" w:rsidP="00134D54">
      <w:pPr>
        <w:rPr>
          <w:lang w:eastAsia="de-DE"/>
        </w:rPr>
      </w:pPr>
    </w:p>
    <w:p w14:paraId="1D3653CC" w14:textId="62FFF1DF" w:rsidR="00E30102" w:rsidRDefault="000E7C03" w:rsidP="00134D54">
      <w:pPr>
        <w:rPr>
          <w:lang w:eastAsia="de-DE"/>
        </w:rPr>
      </w:pPr>
      <w:r>
        <w:rPr>
          <w:lang w:eastAsia="de-DE"/>
        </w:rPr>
        <w:t>In der Datei sind die Angaben pro Sprache (zum Beispiel Englisch oder Deutsch) gruppiert. Je nachdem, in welcher Sprache gerade vorgelesen wird, kann beispielsweise dasselbe Zeichen als "gro</w:t>
      </w:r>
      <w:r w:rsidR="009F78C4">
        <w:rPr>
          <w:lang w:eastAsia="de-DE"/>
        </w:rPr>
        <w:t>ß</w:t>
      </w:r>
      <w:r>
        <w:rPr>
          <w:lang w:eastAsia="de-DE"/>
        </w:rPr>
        <w:t>es Alpha" oder "</w:t>
      </w:r>
      <w:proofErr w:type="spellStart"/>
      <w:r>
        <w:rPr>
          <w:lang w:eastAsia="de-DE"/>
        </w:rPr>
        <w:t>capital</w:t>
      </w:r>
      <w:proofErr w:type="spellEnd"/>
      <w:r>
        <w:rPr>
          <w:lang w:eastAsia="de-DE"/>
        </w:rPr>
        <w:t xml:space="preserve"> </w:t>
      </w:r>
      <w:proofErr w:type="spellStart"/>
      <w:r>
        <w:rPr>
          <w:lang w:eastAsia="de-DE"/>
        </w:rPr>
        <w:t>alpha</w:t>
      </w:r>
      <w:proofErr w:type="spellEnd"/>
      <w:r>
        <w:rPr>
          <w:lang w:eastAsia="de-DE"/>
        </w:rPr>
        <w:t>" vorgelesen werden. Wichtig ist</w:t>
      </w:r>
      <w:r w:rsidR="00F1392B">
        <w:rPr>
          <w:lang w:eastAsia="de-DE"/>
        </w:rPr>
        <w:t xml:space="preserve"> nicht zum Beispiel, aus welcher Sprache ein Wort stammt, sondern </w:t>
      </w:r>
      <w:r>
        <w:rPr>
          <w:lang w:eastAsia="de-DE"/>
        </w:rPr>
        <w:t xml:space="preserve">welche Sprache im Text technisch hinterlegt ist und </w:t>
      </w:r>
      <w:r w:rsidR="00F1392B">
        <w:rPr>
          <w:lang w:eastAsia="de-DE"/>
        </w:rPr>
        <w:t>ob JAWS speziell darauf reagiert. F</w:t>
      </w:r>
      <w:r w:rsidR="00C173FC">
        <w:rPr>
          <w:lang w:eastAsia="de-DE"/>
        </w:rPr>
        <w:t xml:space="preserve">ür </w:t>
      </w:r>
      <w:r w:rsidR="00CF4701">
        <w:rPr>
          <w:lang w:eastAsia="de-DE"/>
        </w:rPr>
        <w:t>Latein</w:t>
      </w:r>
      <w:r w:rsidR="00C173FC">
        <w:rPr>
          <w:lang w:eastAsia="de-DE"/>
        </w:rPr>
        <w:t xml:space="preserve"> </w:t>
      </w:r>
      <w:r w:rsidR="00F1392B">
        <w:rPr>
          <w:lang w:eastAsia="de-DE"/>
        </w:rPr>
        <w:t xml:space="preserve">wird </w:t>
      </w:r>
      <w:r w:rsidR="00C173FC">
        <w:rPr>
          <w:lang w:eastAsia="de-DE"/>
        </w:rPr>
        <w:t xml:space="preserve">das Dokumentsprache </w:t>
      </w:r>
      <w:r w:rsidR="00F1392B">
        <w:rPr>
          <w:lang w:eastAsia="de-DE"/>
        </w:rPr>
        <w:t xml:space="preserve">selten </w:t>
      </w:r>
      <w:r w:rsidR="00C173FC">
        <w:rPr>
          <w:lang w:eastAsia="de-DE"/>
        </w:rPr>
        <w:t xml:space="preserve">geändert </w:t>
      </w:r>
      <w:r w:rsidR="00F1392B">
        <w:rPr>
          <w:lang w:eastAsia="de-DE"/>
        </w:rPr>
        <w:t xml:space="preserve">und noch seltener JAWS für </w:t>
      </w:r>
      <w:r w:rsidR="00CF4701">
        <w:rPr>
          <w:lang w:eastAsia="de-DE"/>
        </w:rPr>
        <w:t>Latein</w:t>
      </w:r>
      <w:r w:rsidR="00F1392B">
        <w:rPr>
          <w:lang w:eastAsia="de-DE"/>
        </w:rPr>
        <w:t xml:space="preserve"> eingerichtet, </w:t>
      </w:r>
      <w:r w:rsidR="00C173FC">
        <w:rPr>
          <w:lang w:eastAsia="de-DE"/>
        </w:rPr>
        <w:t xml:space="preserve">und so bleibt die technisch hinterlegte Sprache </w:t>
      </w:r>
      <w:r w:rsidR="00F1392B">
        <w:rPr>
          <w:lang w:eastAsia="de-DE"/>
        </w:rPr>
        <w:t xml:space="preserve">mehrheitlich </w:t>
      </w:r>
      <w:r w:rsidR="00C173FC">
        <w:rPr>
          <w:lang w:eastAsia="de-DE"/>
        </w:rPr>
        <w:t>Deutsch.</w:t>
      </w:r>
    </w:p>
    <w:p w14:paraId="57001DC5" w14:textId="3A82F837" w:rsidR="000E7C03" w:rsidRDefault="000E7C03" w:rsidP="00134D54">
      <w:pPr>
        <w:rPr>
          <w:lang w:eastAsia="de-DE"/>
        </w:rPr>
      </w:pPr>
    </w:p>
    <w:p w14:paraId="4D79342A" w14:textId="42218BE5" w:rsidR="000E7C03" w:rsidRDefault="000E7C03" w:rsidP="00134D54">
      <w:pPr>
        <w:rPr>
          <w:lang w:eastAsia="de-DE"/>
        </w:rPr>
      </w:pPr>
      <w:r>
        <w:rPr>
          <w:lang w:eastAsia="de-DE"/>
        </w:rPr>
        <w:t>Falls Sie die Zeichen für Deutsch erfassen wollen, erfolgt dies in einem Abschnitt, der mit der Zeile "[0x407]" beginnt. Falls es keinen solchen Abschnitt gibt, schreiben Sie einfach "[0x407]" in eine leere Zeile.</w:t>
      </w:r>
    </w:p>
    <w:p w14:paraId="32AD18DB" w14:textId="3D2E2351" w:rsidR="00C173FC" w:rsidRDefault="00C173FC" w:rsidP="00C173FC">
      <w:pPr>
        <w:rPr>
          <w:lang w:eastAsia="de-DE"/>
        </w:rPr>
      </w:pPr>
      <w:r>
        <w:rPr>
          <w:lang w:eastAsia="de-DE"/>
        </w:rPr>
        <w:t>Unterhalb dieser Zeile erfolgt die Definition jedes Zeichens in einer eigenen Zeile, und zwar nach folgendem Muster:</w:t>
      </w:r>
    </w:p>
    <w:p w14:paraId="2E0DA4D5" w14:textId="5C794104" w:rsidR="00C173FC" w:rsidRDefault="00C173FC" w:rsidP="00C173FC">
      <w:pPr>
        <w:rPr>
          <w:lang w:eastAsia="de-DE"/>
        </w:rPr>
      </w:pPr>
    </w:p>
    <w:p w14:paraId="32C014CA" w14:textId="4E3B90CE" w:rsidR="00C173FC" w:rsidRDefault="00C173FC" w:rsidP="00C173FC">
      <w:pPr>
        <w:rPr>
          <w:lang w:eastAsia="de-DE"/>
        </w:rPr>
      </w:pPr>
      <w:r>
        <w:rPr>
          <w:lang w:eastAsia="de-DE"/>
        </w:rPr>
        <w:t>An Zeilenanfang steht "u+" (wahlweise gro</w:t>
      </w:r>
      <w:r w:rsidR="009F78C4">
        <w:rPr>
          <w:lang w:eastAsia="de-DE"/>
        </w:rPr>
        <w:t>ß</w:t>
      </w:r>
      <w:r>
        <w:rPr>
          <w:lang w:eastAsia="de-DE"/>
        </w:rPr>
        <w:t xml:space="preserve"> oder klein), gefolgt von der hexadezimale</w:t>
      </w:r>
      <w:r w:rsidR="00FB2CC9">
        <w:rPr>
          <w:lang w:eastAsia="de-DE"/>
        </w:rPr>
        <w:t>n</w:t>
      </w:r>
      <w:r>
        <w:rPr>
          <w:lang w:eastAsia="de-DE"/>
        </w:rPr>
        <w:t xml:space="preserve"> Zahl und einem Gleichheitszeichen. Zuletzt steht das, was die Stimme aussprechen soll. Für ein kleines Alpha mit Behauchung</w:t>
      </w:r>
      <w:r w:rsidR="00DF2A47">
        <w:rPr>
          <w:lang w:eastAsia="de-DE"/>
        </w:rPr>
        <w:t xml:space="preserve">szeichen </w:t>
      </w:r>
      <w:r>
        <w:rPr>
          <w:lang w:eastAsia="de-DE"/>
        </w:rPr>
        <w:t>könnte die Definition beispielsweise lauten:</w:t>
      </w:r>
    </w:p>
    <w:p w14:paraId="7CFA4134" w14:textId="77777777" w:rsidR="00C173FC" w:rsidRPr="00A5138A" w:rsidRDefault="00C173FC" w:rsidP="00C173FC">
      <w:r w:rsidRPr="00A5138A">
        <w:t>u+1f01=</w:t>
      </w:r>
      <w:proofErr w:type="spellStart"/>
      <w:r w:rsidRPr="00A5138A">
        <w:t>alpha</w:t>
      </w:r>
      <w:proofErr w:type="spellEnd"/>
      <w:r w:rsidRPr="00A5138A">
        <w:t xml:space="preserve"> mit </w:t>
      </w:r>
      <w:proofErr w:type="spellStart"/>
      <w:r w:rsidRPr="00A5138A">
        <w:t>asper</w:t>
      </w:r>
      <w:proofErr w:type="spellEnd"/>
    </w:p>
    <w:p w14:paraId="3DC1500B" w14:textId="4C3943C3" w:rsidR="00C173FC" w:rsidRDefault="00C173FC" w:rsidP="00C173FC">
      <w:pPr>
        <w:rPr>
          <w:lang w:eastAsia="de-DE"/>
        </w:rPr>
      </w:pPr>
      <w:r>
        <w:rPr>
          <w:lang w:eastAsia="de-DE"/>
        </w:rPr>
        <w:t>oder</w:t>
      </w:r>
    </w:p>
    <w:p w14:paraId="08211D1D" w14:textId="430E9EDB" w:rsidR="00C173FC" w:rsidRDefault="00C173FC" w:rsidP="00C173FC">
      <w:r>
        <w:t>U</w:t>
      </w:r>
      <w:r w:rsidRPr="00A5138A">
        <w:t>+1f01=</w:t>
      </w:r>
      <w:r>
        <w:t>kleines A</w:t>
      </w:r>
      <w:r w:rsidRPr="00A5138A">
        <w:t xml:space="preserve">lpha mit </w:t>
      </w:r>
      <w:proofErr w:type="spellStart"/>
      <w:r>
        <w:t>Dasia</w:t>
      </w:r>
      <w:proofErr w:type="spellEnd"/>
    </w:p>
    <w:p w14:paraId="22F10D47" w14:textId="14972ED8" w:rsidR="00C173FC" w:rsidRDefault="00C173FC" w:rsidP="00C173FC"/>
    <w:p w14:paraId="06ECC3FA" w14:textId="2948CF4B" w:rsidR="00C173FC" w:rsidRDefault="00C173FC" w:rsidP="00C173FC">
      <w:r>
        <w:t>Die Änderung bzw. Ergänzung gilt, sobald die Tabelle gespeichert wird, unabhängig davon, ob sie noch offen ist.</w:t>
      </w:r>
    </w:p>
    <w:p w14:paraId="69453447" w14:textId="1EF3854D" w:rsidR="00C173FC" w:rsidRDefault="00C173FC" w:rsidP="00C173FC"/>
    <w:p w14:paraId="7F4D97F6" w14:textId="5B200565" w:rsidR="00C173FC" w:rsidRPr="00A5138A" w:rsidRDefault="00C173FC" w:rsidP="00C173FC">
      <w:r>
        <w:t xml:space="preserve">Falls wirklich auf </w:t>
      </w:r>
      <w:r w:rsidR="00CF4701">
        <w:t>Latein</w:t>
      </w:r>
      <w:r>
        <w:t xml:space="preserve"> als hinterlegte Sprache umgestellt wird</w:t>
      </w:r>
      <w:r w:rsidR="00F1392B">
        <w:t xml:space="preserve"> und JAWS entsprechend eingerichtet ist</w:t>
      </w:r>
      <w:r>
        <w:t xml:space="preserve">, </w:t>
      </w:r>
      <w:r w:rsidR="00DF2A47">
        <w:t xml:space="preserve">muss </w:t>
      </w:r>
      <w:r>
        <w:t>der Abschnitt</w:t>
      </w:r>
      <w:r w:rsidR="00DF2A47">
        <w:t xml:space="preserve"> mit</w:t>
      </w:r>
      <w:r>
        <w:t xml:space="preserve"> </w:t>
      </w:r>
      <w:r w:rsidR="00F1392B">
        <w:t>"</w:t>
      </w:r>
      <w:r>
        <w:t>[0x76]</w:t>
      </w:r>
      <w:r w:rsidR="00F1392B">
        <w:t xml:space="preserve">" </w:t>
      </w:r>
      <w:r w:rsidR="00DF2A47">
        <w:t xml:space="preserve">beginnen </w:t>
      </w:r>
      <w:r w:rsidR="00F1392B">
        <w:t>und für Griechisch (Griechenland) "[0x408]"</w:t>
      </w:r>
      <w:r w:rsidR="00DF2A47">
        <w:t xml:space="preserve"> (oder für Griechisch im Allgemeinen "[0x8]".</w:t>
      </w:r>
    </w:p>
    <w:p w14:paraId="4BE95E4A" w14:textId="78CA480D" w:rsidR="00C173FC" w:rsidRDefault="00C173FC" w:rsidP="00C173FC">
      <w:pPr>
        <w:rPr>
          <w:lang w:eastAsia="de-DE"/>
        </w:rPr>
      </w:pPr>
    </w:p>
    <w:p w14:paraId="033B08A6" w14:textId="31CE401E" w:rsidR="00A1598D" w:rsidRDefault="00A1598D" w:rsidP="00C173FC">
      <w:pPr>
        <w:rPr>
          <w:lang w:eastAsia="de-DE"/>
        </w:rPr>
      </w:pPr>
      <w:r>
        <w:rPr>
          <w:lang w:eastAsia="de-DE"/>
        </w:rPr>
        <w:t>Manchmal hat man Zeichen (oder Akzente), die in einigen Kontexten explizit ausgesprochen werden sollten und in anderen Kontexten genauso gut oder gar besser verschwiegen werden. Eine Lösung dafür wäre, die Zeichen nur für die eine Stimme zu definieren und je nach Kontext zu</w:t>
      </w:r>
      <w:r w:rsidR="00FB2CC9">
        <w:rPr>
          <w:lang w:eastAsia="de-DE"/>
        </w:rPr>
        <w:t>r</w:t>
      </w:r>
      <w:r>
        <w:rPr>
          <w:lang w:eastAsia="de-DE"/>
        </w:rPr>
        <w:t xml:space="preserve"> eine</w:t>
      </w:r>
      <w:r w:rsidR="00FB2CC9">
        <w:rPr>
          <w:lang w:eastAsia="de-DE"/>
        </w:rPr>
        <w:t>n oder anderen</w:t>
      </w:r>
      <w:r>
        <w:rPr>
          <w:lang w:eastAsia="de-DE"/>
        </w:rPr>
        <w:t xml:space="preserve"> Stimme </w:t>
      </w:r>
      <w:r w:rsidR="00C917A3">
        <w:rPr>
          <w:lang w:eastAsia="de-DE"/>
        </w:rPr>
        <w:t xml:space="preserve">zu </w:t>
      </w:r>
      <w:r>
        <w:rPr>
          <w:lang w:eastAsia="de-DE"/>
        </w:rPr>
        <w:t>wechseln.</w:t>
      </w:r>
    </w:p>
    <w:p w14:paraId="1ED69C82" w14:textId="6C14703C" w:rsidR="00A1598D" w:rsidRDefault="00A1598D" w:rsidP="00C173FC">
      <w:pPr>
        <w:rPr>
          <w:lang w:eastAsia="de-DE"/>
        </w:rPr>
      </w:pPr>
    </w:p>
    <w:p w14:paraId="67229ABE" w14:textId="60E0238A" w:rsidR="00A80B99" w:rsidRDefault="00A80B99" w:rsidP="00561116">
      <w:pPr>
        <w:pStyle w:val="berschrift2"/>
      </w:pPr>
      <w:r>
        <w:t>eSpeak-Stimme für Altgriechisch installieren</w:t>
      </w:r>
    </w:p>
    <w:p w14:paraId="1718C20B" w14:textId="77777777" w:rsidR="0072134C" w:rsidRDefault="0072134C" w:rsidP="00A80B99">
      <w:pPr>
        <w:rPr>
          <w:lang w:eastAsia="de-DE"/>
        </w:rPr>
      </w:pPr>
    </w:p>
    <w:p w14:paraId="07DA9CB8" w14:textId="5CB00671" w:rsidR="00A80B99" w:rsidRDefault="00A80B99" w:rsidP="00A80B99">
      <w:pPr>
        <w:rPr>
          <w:lang w:eastAsia="de-DE"/>
        </w:rPr>
      </w:pPr>
      <w:r>
        <w:rPr>
          <w:lang w:eastAsia="de-DE"/>
        </w:rPr>
        <w:t xml:space="preserve">eSpeak kann kostenlos von der Webseite </w:t>
      </w:r>
      <w:hyperlink r:id="rId7" w:history="1">
        <w:r w:rsidRPr="00A80B99">
          <w:rPr>
            <w:rStyle w:val="Hyperlink"/>
            <w:lang w:eastAsia="de-DE"/>
          </w:rPr>
          <w:t>https://sourceforge.net/</w:t>
        </w:r>
      </w:hyperlink>
      <w:r>
        <w:rPr>
          <w:lang w:eastAsia="de-DE"/>
        </w:rPr>
        <w:t xml:space="preserve"> heruntergeladen werden. In einem Dialog des Setups listet man jeweils in einem eigenen Feld alle Stimmen auf, die installiert werden sollen. Dabei gibt man die Sprachcodes ein. Die </w:t>
      </w:r>
      <w:r w:rsidR="00EA7A45">
        <w:rPr>
          <w:lang w:eastAsia="de-DE"/>
        </w:rPr>
        <w:t xml:space="preserve">vom Setup </w:t>
      </w:r>
      <w:r>
        <w:rPr>
          <w:lang w:eastAsia="de-DE"/>
        </w:rPr>
        <w:t xml:space="preserve">schon </w:t>
      </w:r>
      <w:r w:rsidR="00EA7A45">
        <w:rPr>
          <w:lang w:eastAsia="de-DE"/>
        </w:rPr>
        <w:t>vorgeschlagenen</w:t>
      </w:r>
      <w:r>
        <w:rPr>
          <w:lang w:eastAsia="de-DE"/>
        </w:rPr>
        <w:t xml:space="preserve"> Sprachen sind </w:t>
      </w:r>
      <w:r w:rsidR="008A7A13">
        <w:rPr>
          <w:lang w:eastAsia="de-DE"/>
        </w:rPr>
        <w:t xml:space="preserve">um </w:t>
      </w:r>
      <w:r>
        <w:rPr>
          <w:lang w:eastAsia="de-DE"/>
        </w:rPr>
        <w:t>"</w:t>
      </w:r>
      <w:proofErr w:type="spellStart"/>
      <w:r>
        <w:rPr>
          <w:lang w:eastAsia="de-DE"/>
        </w:rPr>
        <w:t>el</w:t>
      </w:r>
      <w:proofErr w:type="spellEnd"/>
      <w:r>
        <w:rPr>
          <w:lang w:eastAsia="de-DE"/>
        </w:rPr>
        <w:t>" (Neugriechisch) und "</w:t>
      </w:r>
      <w:proofErr w:type="spellStart"/>
      <w:r>
        <w:rPr>
          <w:lang w:eastAsia="de-DE"/>
        </w:rPr>
        <w:t>grc</w:t>
      </w:r>
      <w:proofErr w:type="spellEnd"/>
      <w:r>
        <w:rPr>
          <w:lang w:eastAsia="de-DE"/>
        </w:rPr>
        <w:t>" (Altgriechisch) zu ergänzen.</w:t>
      </w:r>
    </w:p>
    <w:p w14:paraId="22E7D9DF" w14:textId="339E01A6" w:rsidR="00A80B99" w:rsidRDefault="00A80B99" w:rsidP="00A80B99">
      <w:pPr>
        <w:rPr>
          <w:lang w:eastAsia="de-DE"/>
        </w:rPr>
      </w:pPr>
    </w:p>
    <w:p w14:paraId="0E38D973" w14:textId="3C3994F0" w:rsidR="0072134C" w:rsidRDefault="00A80B99" w:rsidP="00B2002D">
      <w:pPr>
        <w:rPr>
          <w:lang w:eastAsia="de-DE"/>
        </w:rPr>
      </w:pPr>
      <w:r>
        <w:rPr>
          <w:lang w:eastAsia="de-DE"/>
        </w:rPr>
        <w:t xml:space="preserve">In Word kann man gut "Griechisch" als Textsprache hinterlegen, "Altgriechisch" nicht. </w:t>
      </w:r>
      <w:r w:rsidR="0072134C">
        <w:rPr>
          <w:lang w:eastAsia="de-DE"/>
        </w:rPr>
        <w:t>Mit der neugriechischen Stimme werden aber nicht alle altgriechische</w:t>
      </w:r>
      <w:r w:rsidR="00EA7A45">
        <w:rPr>
          <w:lang w:eastAsia="de-DE"/>
        </w:rPr>
        <w:t>n</w:t>
      </w:r>
      <w:r w:rsidR="0072134C">
        <w:rPr>
          <w:lang w:eastAsia="de-DE"/>
        </w:rPr>
        <w:t xml:space="preserve"> Zeichen gelesen. </w:t>
      </w:r>
      <w:r>
        <w:rPr>
          <w:lang w:eastAsia="de-DE"/>
        </w:rPr>
        <w:t xml:space="preserve">Um dies zu umgehen, ersetzt man die eSpeak-Stimme für Neugriechisch durch diejenige für Altgriechisch. Im eSpeak-Ordner </w:t>
      </w:r>
      <w:hyperlink r:id="rId8" w:history="1">
        <w:r>
          <w:rPr>
            <w:rStyle w:val="Hyperlink"/>
            <w:lang w:eastAsia="de-DE"/>
          </w:rPr>
          <w:t>C:\Program Files (x86)\eSpeak</w:t>
        </w:r>
      </w:hyperlink>
      <w:r>
        <w:rPr>
          <w:lang w:eastAsia="de-DE"/>
        </w:rPr>
        <w:t xml:space="preserve"> werden alle </w:t>
      </w:r>
      <w:r w:rsidR="00B2002D">
        <w:rPr>
          <w:lang w:eastAsia="de-DE"/>
        </w:rPr>
        <w:t>Dateien der Unterordner, die mit "</w:t>
      </w:r>
      <w:proofErr w:type="spellStart"/>
      <w:r w:rsidR="00B2002D">
        <w:rPr>
          <w:lang w:eastAsia="de-DE"/>
        </w:rPr>
        <w:t>el</w:t>
      </w:r>
      <w:proofErr w:type="spellEnd"/>
      <w:r w:rsidR="00B2002D">
        <w:rPr>
          <w:lang w:eastAsia="de-DE"/>
        </w:rPr>
        <w:t>" beginnen, durch diejenigen, die mit "</w:t>
      </w:r>
      <w:proofErr w:type="spellStart"/>
      <w:r w:rsidR="00B2002D">
        <w:rPr>
          <w:lang w:eastAsia="de-DE"/>
        </w:rPr>
        <w:t>grc</w:t>
      </w:r>
      <w:proofErr w:type="spellEnd"/>
      <w:r w:rsidR="00B2002D">
        <w:rPr>
          <w:lang w:eastAsia="de-DE"/>
        </w:rPr>
        <w:t>" beginnen ersetzt (am besten, nachdem man Kopien der Originaldateien gemacht hat).</w:t>
      </w:r>
    </w:p>
    <w:p w14:paraId="42A1D032" w14:textId="77777777" w:rsidR="0072134C" w:rsidRDefault="0072134C" w:rsidP="0072134C">
      <w:pPr>
        <w:tabs>
          <w:tab w:val="left" w:pos="284"/>
        </w:tabs>
        <w:ind w:left="284" w:hanging="284"/>
        <w:rPr>
          <w:lang w:eastAsia="de-DE"/>
        </w:rPr>
      </w:pPr>
      <w:r>
        <w:rPr>
          <w:lang w:eastAsia="de-DE"/>
        </w:rPr>
        <w:t>-</w:t>
      </w:r>
      <w:r>
        <w:rPr>
          <w:lang w:eastAsia="de-DE"/>
        </w:rPr>
        <w:tab/>
      </w:r>
      <w:r w:rsidR="00B2002D">
        <w:rPr>
          <w:lang w:eastAsia="de-DE"/>
        </w:rPr>
        <w:t>Im Unterordner "</w:t>
      </w:r>
      <w:proofErr w:type="spellStart"/>
      <w:r w:rsidR="00B2002D">
        <w:rPr>
          <w:lang w:eastAsia="de-DE"/>
        </w:rPr>
        <w:t>dictsource</w:t>
      </w:r>
      <w:proofErr w:type="spellEnd"/>
      <w:r w:rsidR="00B2002D">
        <w:rPr>
          <w:lang w:eastAsia="de-DE"/>
        </w:rPr>
        <w:t>" sind "</w:t>
      </w:r>
      <w:proofErr w:type="spellStart"/>
      <w:r w:rsidR="00B2002D">
        <w:rPr>
          <w:lang w:eastAsia="de-DE"/>
        </w:rPr>
        <w:t>el_list</w:t>
      </w:r>
      <w:proofErr w:type="spellEnd"/>
      <w:r w:rsidR="00B2002D">
        <w:rPr>
          <w:lang w:eastAsia="de-DE"/>
        </w:rPr>
        <w:t>" und "</w:t>
      </w:r>
      <w:proofErr w:type="spellStart"/>
      <w:r w:rsidR="00B2002D">
        <w:rPr>
          <w:lang w:eastAsia="de-DE"/>
        </w:rPr>
        <w:t>el_rules</w:t>
      </w:r>
      <w:proofErr w:type="spellEnd"/>
      <w:r w:rsidR="00B2002D">
        <w:rPr>
          <w:lang w:eastAsia="de-DE"/>
        </w:rPr>
        <w:t>" zu löschen und "</w:t>
      </w:r>
      <w:proofErr w:type="spellStart"/>
      <w:r w:rsidR="00B2002D">
        <w:rPr>
          <w:lang w:eastAsia="de-DE"/>
        </w:rPr>
        <w:t>grc_list</w:t>
      </w:r>
      <w:proofErr w:type="spellEnd"/>
      <w:r w:rsidR="00B2002D">
        <w:rPr>
          <w:lang w:eastAsia="de-DE"/>
        </w:rPr>
        <w:t>" und "</w:t>
      </w:r>
      <w:proofErr w:type="spellStart"/>
      <w:r w:rsidR="00B2002D">
        <w:rPr>
          <w:lang w:eastAsia="de-DE"/>
        </w:rPr>
        <w:t>grc_rules</w:t>
      </w:r>
      <w:proofErr w:type="spellEnd"/>
      <w:r w:rsidR="00B2002D">
        <w:rPr>
          <w:lang w:eastAsia="de-DE"/>
        </w:rPr>
        <w:t>" umzubenennen</w:t>
      </w:r>
      <w:r>
        <w:rPr>
          <w:lang w:eastAsia="de-DE"/>
        </w:rPr>
        <w:t>.</w:t>
      </w:r>
    </w:p>
    <w:p w14:paraId="3C753839" w14:textId="77777777" w:rsidR="0072134C" w:rsidRDefault="0072134C" w:rsidP="0072134C">
      <w:pPr>
        <w:tabs>
          <w:tab w:val="left" w:pos="284"/>
        </w:tabs>
        <w:ind w:left="284" w:hanging="284"/>
        <w:rPr>
          <w:lang w:eastAsia="de-DE"/>
        </w:rPr>
      </w:pPr>
      <w:r>
        <w:rPr>
          <w:lang w:eastAsia="de-DE"/>
        </w:rPr>
        <w:t>-</w:t>
      </w:r>
      <w:r>
        <w:rPr>
          <w:lang w:eastAsia="de-DE"/>
        </w:rPr>
        <w:tab/>
        <w:t>I</w:t>
      </w:r>
      <w:r w:rsidR="00B2002D">
        <w:rPr>
          <w:lang w:eastAsia="de-DE"/>
        </w:rPr>
        <w:t>m Unterordner "</w:t>
      </w:r>
      <w:proofErr w:type="spellStart"/>
      <w:r w:rsidR="00B2002D">
        <w:rPr>
          <w:lang w:eastAsia="de-DE"/>
        </w:rPr>
        <w:t>espeak-data</w:t>
      </w:r>
      <w:proofErr w:type="spellEnd"/>
      <w:r w:rsidR="00B2002D">
        <w:rPr>
          <w:lang w:eastAsia="de-DE"/>
        </w:rPr>
        <w:t>" wird analog "</w:t>
      </w:r>
      <w:proofErr w:type="spellStart"/>
      <w:r w:rsidR="00B2002D">
        <w:rPr>
          <w:lang w:eastAsia="de-DE"/>
        </w:rPr>
        <w:t>el_dict</w:t>
      </w:r>
      <w:proofErr w:type="spellEnd"/>
      <w:r w:rsidR="00B2002D">
        <w:rPr>
          <w:lang w:eastAsia="de-DE"/>
        </w:rPr>
        <w:t>" durch "</w:t>
      </w:r>
      <w:proofErr w:type="spellStart"/>
      <w:r w:rsidR="00B2002D">
        <w:rPr>
          <w:lang w:eastAsia="de-DE"/>
        </w:rPr>
        <w:t>grc_dict</w:t>
      </w:r>
      <w:proofErr w:type="spellEnd"/>
      <w:r w:rsidR="00B2002D">
        <w:rPr>
          <w:lang w:eastAsia="de-DE"/>
        </w:rPr>
        <w:t>"</w:t>
      </w:r>
      <w:r>
        <w:rPr>
          <w:lang w:eastAsia="de-DE"/>
        </w:rPr>
        <w:t xml:space="preserve"> ersetzt.</w:t>
      </w:r>
    </w:p>
    <w:p w14:paraId="7C318CDC" w14:textId="2F4A7920" w:rsidR="00B2002D" w:rsidRDefault="0072134C" w:rsidP="0072134C">
      <w:pPr>
        <w:tabs>
          <w:tab w:val="left" w:pos="284"/>
        </w:tabs>
        <w:ind w:left="284" w:hanging="284"/>
        <w:rPr>
          <w:lang w:eastAsia="de-DE"/>
        </w:rPr>
      </w:pPr>
      <w:r>
        <w:rPr>
          <w:lang w:eastAsia="de-DE"/>
        </w:rPr>
        <w:t>-</w:t>
      </w:r>
      <w:r>
        <w:rPr>
          <w:lang w:eastAsia="de-DE"/>
        </w:rPr>
        <w:tab/>
      </w:r>
      <w:r w:rsidR="00B2002D">
        <w:rPr>
          <w:lang w:eastAsia="de-DE"/>
        </w:rPr>
        <w:t>Die Definitionen für die Stimmen selber sind in unterschiedlichen Unterordnern. Die Datei</w:t>
      </w:r>
      <w:r>
        <w:rPr>
          <w:lang w:eastAsia="de-DE"/>
        </w:rPr>
        <w:t xml:space="preserve"> </w:t>
      </w:r>
      <w:r w:rsidR="00EA7A45">
        <w:rPr>
          <w:lang w:eastAsia="de-DE"/>
        </w:rPr>
        <w:t>"</w:t>
      </w:r>
      <w:proofErr w:type="spellStart"/>
      <w:r w:rsidR="00EA7A45">
        <w:rPr>
          <w:lang w:eastAsia="de-DE"/>
        </w:rPr>
        <w:t>el</w:t>
      </w:r>
      <w:proofErr w:type="spellEnd"/>
      <w:r w:rsidR="00EA7A45">
        <w:rPr>
          <w:lang w:eastAsia="de-DE"/>
        </w:rPr>
        <w:t xml:space="preserve">" </w:t>
      </w:r>
      <w:r>
        <w:rPr>
          <w:lang w:eastAsia="de-DE"/>
        </w:rPr>
        <w:t>im Unterordner "</w:t>
      </w:r>
      <w:proofErr w:type="spellStart"/>
      <w:r>
        <w:rPr>
          <w:lang w:eastAsia="de-DE"/>
        </w:rPr>
        <w:t>espeak-data</w:t>
      </w:r>
      <w:proofErr w:type="spellEnd"/>
      <w:r>
        <w:rPr>
          <w:lang w:eastAsia="de-DE"/>
        </w:rPr>
        <w:t>\</w:t>
      </w:r>
      <w:proofErr w:type="spellStart"/>
      <w:r>
        <w:rPr>
          <w:lang w:eastAsia="de-DE"/>
        </w:rPr>
        <w:t>voices</w:t>
      </w:r>
      <w:proofErr w:type="spellEnd"/>
      <w:r>
        <w:rPr>
          <w:lang w:eastAsia="de-DE"/>
        </w:rPr>
        <w:t>\</w:t>
      </w:r>
      <w:proofErr w:type="spellStart"/>
      <w:r>
        <w:rPr>
          <w:lang w:eastAsia="de-DE"/>
        </w:rPr>
        <w:t>europe</w:t>
      </w:r>
      <w:proofErr w:type="spellEnd"/>
      <w:r>
        <w:rPr>
          <w:lang w:eastAsia="de-DE"/>
        </w:rPr>
        <w:t>" wird durch die aus "</w:t>
      </w:r>
      <w:proofErr w:type="spellStart"/>
      <w:r>
        <w:rPr>
          <w:lang w:eastAsia="de-DE"/>
        </w:rPr>
        <w:t>espeak-data</w:t>
      </w:r>
      <w:proofErr w:type="spellEnd"/>
      <w:r>
        <w:rPr>
          <w:lang w:eastAsia="de-DE"/>
        </w:rPr>
        <w:t>\</w:t>
      </w:r>
      <w:proofErr w:type="spellStart"/>
      <w:r>
        <w:rPr>
          <w:lang w:eastAsia="de-DE"/>
        </w:rPr>
        <w:t>voices</w:t>
      </w:r>
      <w:proofErr w:type="spellEnd"/>
      <w:r>
        <w:rPr>
          <w:lang w:eastAsia="de-DE"/>
        </w:rPr>
        <w:t>\</w:t>
      </w:r>
      <w:proofErr w:type="spellStart"/>
      <w:r>
        <w:rPr>
          <w:lang w:eastAsia="de-DE"/>
        </w:rPr>
        <w:t>other</w:t>
      </w:r>
      <w:proofErr w:type="spellEnd"/>
      <w:r>
        <w:rPr>
          <w:lang w:eastAsia="de-DE"/>
        </w:rPr>
        <w:t>" kopierten und umbenannten "</w:t>
      </w:r>
      <w:proofErr w:type="spellStart"/>
      <w:r>
        <w:rPr>
          <w:lang w:eastAsia="de-DE"/>
        </w:rPr>
        <w:t>grc</w:t>
      </w:r>
      <w:proofErr w:type="spellEnd"/>
      <w:r>
        <w:rPr>
          <w:lang w:eastAsia="de-DE"/>
        </w:rPr>
        <w:t>" ersetzt.</w:t>
      </w:r>
    </w:p>
    <w:p w14:paraId="201846C1" w14:textId="5E5F2963" w:rsidR="0072134C" w:rsidRDefault="0072134C" w:rsidP="0072134C">
      <w:pPr>
        <w:rPr>
          <w:lang w:eastAsia="de-DE"/>
        </w:rPr>
      </w:pPr>
    </w:p>
    <w:p w14:paraId="03C39B8D" w14:textId="781B84D0" w:rsidR="0072134C" w:rsidRDefault="0072134C" w:rsidP="0072134C">
      <w:pPr>
        <w:rPr>
          <w:lang w:eastAsia="de-DE"/>
        </w:rPr>
      </w:pPr>
      <w:r>
        <w:rPr>
          <w:lang w:eastAsia="de-DE"/>
        </w:rPr>
        <w:t xml:space="preserve">Danach kann Altgriechisch in Word mit der Sprachhinterlegung "Griechisch" versehen werden. Sobald "SAPI 5X" als Stimmenprofil (etwa über </w:t>
      </w:r>
      <w:proofErr w:type="spellStart"/>
      <w:r>
        <w:rPr>
          <w:lang w:eastAsia="de-DE"/>
        </w:rPr>
        <w:t>JAWS-Taste+Strg+S</w:t>
      </w:r>
      <w:proofErr w:type="spellEnd"/>
      <w:r>
        <w:rPr>
          <w:lang w:eastAsia="de-DE"/>
        </w:rPr>
        <w:t>) ausgewählt wird, werden die so hinterlegten Textpassagen richtig vorgelesen. Voraussetzung ist allerdings, dass in den JAWS-Einstellungen "Sprachen erkennen" aktiviert ist.</w:t>
      </w:r>
    </w:p>
    <w:p w14:paraId="105E7A91" w14:textId="77777777" w:rsidR="00A80B99" w:rsidRDefault="00A80B99" w:rsidP="00A80B99">
      <w:pPr>
        <w:rPr>
          <w:lang w:eastAsia="de-DE"/>
        </w:rPr>
      </w:pPr>
    </w:p>
    <w:p w14:paraId="50DE5D13" w14:textId="550583A6" w:rsidR="00FA50CC" w:rsidRDefault="00FA50CC" w:rsidP="00B01763">
      <w:pPr>
        <w:pStyle w:val="berschrift1"/>
      </w:pPr>
      <w:r>
        <w:t>Brailler</w:t>
      </w:r>
    </w:p>
    <w:p w14:paraId="4F986C0B" w14:textId="2575BBB0" w:rsidR="00FA50CC" w:rsidRDefault="00FA50CC" w:rsidP="00FA50CC">
      <w:pPr>
        <w:rPr>
          <w:lang w:eastAsia="de-DE"/>
        </w:rPr>
      </w:pPr>
    </w:p>
    <w:p w14:paraId="30AE12AD" w14:textId="134C9F2C" w:rsidR="00FA50CC" w:rsidRDefault="00FA50CC" w:rsidP="00FA50CC">
      <w:pPr>
        <w:rPr>
          <w:lang w:eastAsia="de-DE"/>
        </w:rPr>
      </w:pPr>
      <w:r>
        <w:rPr>
          <w:lang w:eastAsia="de-DE"/>
        </w:rPr>
        <w:t xml:space="preserve">"Brailler" ist ein von Christian Punz in Wien programmierte Anwendung, die es erlaubt, die Tasten FDS und JKL (oder FDSA und JKLÖ) für die Eingabe wie an der </w:t>
      </w:r>
      <w:proofErr w:type="spellStart"/>
      <w:r>
        <w:rPr>
          <w:lang w:eastAsia="de-DE"/>
        </w:rPr>
        <w:t>Braillemaschine</w:t>
      </w:r>
      <w:proofErr w:type="spellEnd"/>
      <w:r>
        <w:rPr>
          <w:lang w:eastAsia="de-DE"/>
        </w:rPr>
        <w:t xml:space="preserve"> einzusetzen. Um ein kleines e </w:t>
      </w:r>
      <w:r w:rsidR="00680836">
        <w:rPr>
          <w:lang w:eastAsia="de-DE"/>
        </w:rPr>
        <w:t>zu schreiben, drückt man gleichzeitig die Punkte 1 und 5, also die Tasten F und K. Ob das geschriebene Zeichen in abgebildeten Punkten oder als Schwarzschrift erscheint, ist einstellbar.</w:t>
      </w:r>
    </w:p>
    <w:p w14:paraId="3764F816" w14:textId="21DD25BB" w:rsidR="00680836" w:rsidRDefault="00680836" w:rsidP="00FA50CC">
      <w:pPr>
        <w:rPr>
          <w:lang w:eastAsia="de-DE"/>
        </w:rPr>
      </w:pPr>
    </w:p>
    <w:p w14:paraId="3BFD3DBE" w14:textId="7D366E72" w:rsidR="001C31B8" w:rsidRDefault="001C31B8" w:rsidP="00FA50CC">
      <w:pPr>
        <w:rPr>
          <w:lang w:eastAsia="de-DE"/>
        </w:rPr>
      </w:pPr>
    </w:p>
    <w:p w14:paraId="2C38161C" w14:textId="10495FB2" w:rsidR="001C31B8" w:rsidRDefault="001C31B8" w:rsidP="00FA50CC">
      <w:pPr>
        <w:rPr>
          <w:lang w:eastAsia="de-DE"/>
        </w:rPr>
      </w:pPr>
      <w:r>
        <w:rPr>
          <w:lang w:eastAsia="de-DE"/>
        </w:rPr>
        <w:t xml:space="preserve">Herunterzuladen ist Brailler unter </w:t>
      </w:r>
      <w:hyperlink r:id="rId9" w:history="1">
        <w:r w:rsidRPr="0009523F">
          <w:rPr>
            <w:rStyle w:val="Hyperlink"/>
            <w:lang w:eastAsia="de-DE"/>
          </w:rPr>
          <w:t>http://www.punzinfo.at/</w:t>
        </w:r>
      </w:hyperlink>
      <w:r>
        <w:rPr>
          <w:lang w:eastAsia="de-DE"/>
        </w:rPr>
        <w:t>, Rubrik "Programme und Spiele für Windows".</w:t>
      </w:r>
    </w:p>
    <w:p w14:paraId="2AE73DF3" w14:textId="77777777" w:rsidR="001C31B8" w:rsidRDefault="001C31B8" w:rsidP="00FA50CC">
      <w:pPr>
        <w:rPr>
          <w:lang w:eastAsia="de-DE"/>
        </w:rPr>
      </w:pPr>
    </w:p>
    <w:p w14:paraId="6537B973" w14:textId="6A788AEA" w:rsidR="00680836" w:rsidRDefault="00680836" w:rsidP="00680836">
      <w:pPr>
        <w:rPr>
          <w:lang w:eastAsia="de-DE"/>
        </w:rPr>
      </w:pPr>
      <w:r>
        <w:rPr>
          <w:lang w:eastAsia="de-DE"/>
        </w:rPr>
        <w:t xml:space="preserve">Für </w:t>
      </w:r>
      <w:r w:rsidR="00CF4701">
        <w:rPr>
          <w:lang w:eastAsia="de-DE"/>
        </w:rPr>
        <w:t>Latein</w:t>
      </w:r>
      <w:r>
        <w:rPr>
          <w:lang w:eastAsia="de-DE"/>
        </w:rPr>
        <w:t xml:space="preserve"> und Griechisch sind zwei weitere Einstellungsmöglichkeiten von Interesse. Erstens kann die Tabelle für die Umwandlung von Punktkombinationen in Zeichen beliebig geändert werden. So könnte </w:t>
      </w:r>
      <w:r w:rsidR="008442CE">
        <w:rPr>
          <w:lang w:eastAsia="de-DE"/>
        </w:rPr>
        <w:t xml:space="preserve">mit der Punktkombination 1 und 5 </w:t>
      </w:r>
      <w:r>
        <w:rPr>
          <w:lang w:eastAsia="de-DE"/>
        </w:rPr>
        <w:t>anstelle von einem e ein kleines Epsilon geschrieben werden.</w:t>
      </w:r>
      <w:r w:rsidR="00114C93">
        <w:rPr>
          <w:lang w:eastAsia="de-DE"/>
        </w:rPr>
        <w:t xml:space="preserve"> Zweitens kann ein Schwarzschriftzeichen durch eine Folge von </w:t>
      </w:r>
      <w:proofErr w:type="spellStart"/>
      <w:r w:rsidR="00114C93">
        <w:rPr>
          <w:lang w:eastAsia="de-DE"/>
        </w:rPr>
        <w:t>Brailleschrifteingaben</w:t>
      </w:r>
      <w:proofErr w:type="spellEnd"/>
      <w:r w:rsidR="00114C93">
        <w:rPr>
          <w:lang w:eastAsia="de-DE"/>
        </w:rPr>
        <w:t xml:space="preserve"> geschrieben werden. Zum Beispiel könnte das kleine Alpha mit Behauchungszeichen durch die Punktkombinationen 125 und 1 eingegeben werden. </w:t>
      </w:r>
    </w:p>
    <w:p w14:paraId="7158EBB9" w14:textId="7B57FF61" w:rsidR="00114C93" w:rsidRDefault="00114C93" w:rsidP="00680836">
      <w:pPr>
        <w:rPr>
          <w:lang w:eastAsia="de-DE"/>
        </w:rPr>
      </w:pPr>
    </w:p>
    <w:p w14:paraId="79ED3115" w14:textId="507E93B7" w:rsidR="00114C93" w:rsidRDefault="00114C93" w:rsidP="00680836">
      <w:pPr>
        <w:rPr>
          <w:lang w:eastAsia="de-DE"/>
        </w:rPr>
      </w:pPr>
      <w:r>
        <w:rPr>
          <w:lang w:eastAsia="de-DE"/>
        </w:rPr>
        <w:t xml:space="preserve">Der erzeugte Text kann als RTF-Datei abgespeichert oder aber zum Beispiel </w:t>
      </w:r>
      <w:r w:rsidR="008442CE">
        <w:rPr>
          <w:lang w:eastAsia="de-DE"/>
        </w:rPr>
        <w:t xml:space="preserve">direkt </w:t>
      </w:r>
      <w:r>
        <w:rPr>
          <w:lang w:eastAsia="de-DE"/>
        </w:rPr>
        <w:t>in Word kopiert werden.</w:t>
      </w:r>
    </w:p>
    <w:p w14:paraId="1B4494FF" w14:textId="3114B96E" w:rsidR="00114C93" w:rsidRDefault="00114C93" w:rsidP="00680836">
      <w:pPr>
        <w:rPr>
          <w:lang w:eastAsia="de-DE"/>
        </w:rPr>
      </w:pPr>
    </w:p>
    <w:p w14:paraId="031A6CAF" w14:textId="0CD5CD85" w:rsidR="00114C93" w:rsidRDefault="00114C93" w:rsidP="00114C93">
      <w:pPr>
        <w:tabs>
          <w:tab w:val="left" w:pos="2484"/>
        </w:tabs>
        <w:rPr>
          <w:lang w:eastAsia="de-DE"/>
        </w:rPr>
      </w:pPr>
      <w:r>
        <w:rPr>
          <w:lang w:eastAsia="de-DE"/>
        </w:rPr>
        <w:lastRenderedPageBreak/>
        <w:t xml:space="preserve">Die Tabellen für die Eingabe </w:t>
      </w:r>
      <w:r w:rsidR="008442CE">
        <w:rPr>
          <w:lang w:eastAsia="de-DE"/>
        </w:rPr>
        <w:t xml:space="preserve">sind als </w:t>
      </w:r>
      <w:r w:rsidR="00BB4E08">
        <w:rPr>
          <w:lang w:eastAsia="de-DE"/>
        </w:rPr>
        <w:t>einfache Text-Dateien</w:t>
      </w:r>
      <w:r w:rsidR="008442CE">
        <w:rPr>
          <w:lang w:eastAsia="de-DE"/>
        </w:rPr>
        <w:t xml:space="preserve"> abgelegt</w:t>
      </w:r>
      <w:r w:rsidR="00BB4E08">
        <w:rPr>
          <w:lang w:eastAsia="de-DE"/>
        </w:rPr>
        <w:t xml:space="preserve">. Die erste Zeile beinhaltet </w:t>
      </w:r>
      <w:r w:rsidR="0063536F">
        <w:rPr>
          <w:lang w:eastAsia="de-DE"/>
        </w:rPr>
        <w:t xml:space="preserve">den </w:t>
      </w:r>
      <w:r w:rsidR="00BB4E08">
        <w:rPr>
          <w:lang w:eastAsia="de-DE"/>
        </w:rPr>
        <w:t>Name</w:t>
      </w:r>
      <w:r w:rsidR="0063536F">
        <w:rPr>
          <w:lang w:eastAsia="de-DE"/>
        </w:rPr>
        <w:t>n</w:t>
      </w:r>
      <w:r w:rsidR="00BB4E08">
        <w:rPr>
          <w:lang w:eastAsia="de-DE"/>
        </w:rPr>
        <w:t xml:space="preserve"> der Tabelle. In jeder weiteren Zeile wird die Eingabe eines Zeichens definiert, und zwar nach dem Muster:</w:t>
      </w:r>
    </w:p>
    <w:p w14:paraId="224319BE" w14:textId="756D1697" w:rsidR="00BB4E08" w:rsidRDefault="00BB4E08" w:rsidP="00114C93">
      <w:pPr>
        <w:tabs>
          <w:tab w:val="left" w:pos="2484"/>
        </w:tabs>
        <w:rPr>
          <w:lang w:eastAsia="de-DE"/>
        </w:rPr>
      </w:pPr>
      <w:r>
        <w:rPr>
          <w:lang w:eastAsia="de-DE"/>
        </w:rPr>
        <w:t>Punktkombination, Gleichheitszeichen, hexadezimale Unicode-Nummer.</w:t>
      </w:r>
    </w:p>
    <w:p w14:paraId="7508A007" w14:textId="27C730E7" w:rsidR="00BB4E08" w:rsidRDefault="00BB4E08" w:rsidP="00114C93">
      <w:pPr>
        <w:tabs>
          <w:tab w:val="left" w:pos="2484"/>
        </w:tabs>
        <w:rPr>
          <w:lang w:eastAsia="de-DE"/>
        </w:rPr>
      </w:pPr>
      <w:r>
        <w:rPr>
          <w:lang w:eastAsia="de-DE"/>
        </w:rPr>
        <w:t>Zum Beispiel, wenn das Drücken von Punkt 1 ein kleines Alpha (Unicode 03B1) ergeben soll, wäre die Zeile:</w:t>
      </w:r>
    </w:p>
    <w:p w14:paraId="2A551439" w14:textId="55C86056" w:rsidR="00BB4E08" w:rsidRDefault="00BB4E08" w:rsidP="00114C93">
      <w:pPr>
        <w:tabs>
          <w:tab w:val="left" w:pos="2484"/>
        </w:tabs>
        <w:rPr>
          <w:lang w:eastAsia="de-DE"/>
        </w:rPr>
      </w:pPr>
      <w:r>
        <w:rPr>
          <w:lang w:eastAsia="de-DE"/>
        </w:rPr>
        <w:t>1=$03B1</w:t>
      </w:r>
    </w:p>
    <w:p w14:paraId="5821C796" w14:textId="77777777" w:rsidR="006724B7" w:rsidRDefault="006724B7" w:rsidP="00BB4E08">
      <w:pPr>
        <w:tabs>
          <w:tab w:val="left" w:pos="2484"/>
        </w:tabs>
        <w:rPr>
          <w:lang w:eastAsia="de-DE"/>
        </w:rPr>
      </w:pPr>
    </w:p>
    <w:p w14:paraId="03249781" w14:textId="2E038569" w:rsidR="00BB4E08" w:rsidRDefault="00BB4E08" w:rsidP="00BB4E08">
      <w:pPr>
        <w:tabs>
          <w:tab w:val="left" w:pos="2484"/>
        </w:tabs>
        <w:rPr>
          <w:lang w:eastAsia="de-DE"/>
        </w:rPr>
      </w:pPr>
      <w:r>
        <w:rPr>
          <w:lang w:eastAsia="de-DE"/>
        </w:rPr>
        <w:t xml:space="preserve">Falls mehrere </w:t>
      </w:r>
      <w:proofErr w:type="spellStart"/>
      <w:r>
        <w:rPr>
          <w:lang w:eastAsia="de-DE"/>
        </w:rPr>
        <w:t>Brailleeingaben</w:t>
      </w:r>
      <w:proofErr w:type="spellEnd"/>
      <w:r>
        <w:rPr>
          <w:lang w:eastAsia="de-DE"/>
        </w:rPr>
        <w:t xml:space="preserve"> für ein Schwarzschriftzeichen benötigt werden, wird zwischen den Punktkombinationen ein senkrechter Strich gestellt. Zum Beispiel, wenn mit Punkten 125 und 1 ein kleines Alpha mit Behauchung (Unicode 1F01) geschrieben werden sollte, wäre die Zeile:</w:t>
      </w:r>
    </w:p>
    <w:p w14:paraId="0C7F7978" w14:textId="7A1C484F" w:rsidR="00BB4E08" w:rsidRDefault="00035DC9" w:rsidP="00BB4E08">
      <w:pPr>
        <w:tabs>
          <w:tab w:val="left" w:pos="2484"/>
        </w:tabs>
        <w:rPr>
          <w:lang w:eastAsia="de-DE"/>
        </w:rPr>
      </w:pPr>
      <w:r w:rsidRPr="00035DC9">
        <w:rPr>
          <w:lang w:eastAsia="de-DE"/>
        </w:rPr>
        <w:t>125|1=$1F01</w:t>
      </w:r>
      <w:r>
        <w:rPr>
          <w:lang w:eastAsia="de-DE"/>
        </w:rPr>
        <w:t>.</w:t>
      </w:r>
    </w:p>
    <w:p w14:paraId="2A0EEDF8" w14:textId="19CC12E5" w:rsidR="00035DC9" w:rsidRDefault="00035DC9" w:rsidP="00BB4E08">
      <w:pPr>
        <w:tabs>
          <w:tab w:val="left" w:pos="2484"/>
        </w:tabs>
        <w:rPr>
          <w:lang w:eastAsia="de-DE"/>
        </w:rPr>
      </w:pPr>
    </w:p>
    <w:p w14:paraId="44FD9FD3" w14:textId="4D8F32E9" w:rsidR="00035DC9" w:rsidRDefault="00035DC9" w:rsidP="006724B7">
      <w:pPr>
        <w:tabs>
          <w:tab w:val="left" w:pos="2484"/>
        </w:tabs>
        <w:rPr>
          <w:lang w:eastAsia="de-DE"/>
        </w:rPr>
      </w:pPr>
      <w:r>
        <w:rPr>
          <w:lang w:eastAsia="de-DE"/>
        </w:rPr>
        <w:t xml:space="preserve">Wichtig ist, dass jede Kombination nur einmal vorkommt, also einem einzigen Schwarzschriftzeichen zugeordnet ist. Dies im Gegensatz zu JAWS-Brailletabellen, in </w:t>
      </w:r>
      <w:r w:rsidR="008442CE">
        <w:rPr>
          <w:lang w:eastAsia="de-DE"/>
        </w:rPr>
        <w:t xml:space="preserve">denen dieselbe Punktkombination </w:t>
      </w:r>
      <w:r>
        <w:rPr>
          <w:lang w:eastAsia="de-DE"/>
        </w:rPr>
        <w:t>beliebig viele</w:t>
      </w:r>
      <w:r w:rsidR="008442CE">
        <w:rPr>
          <w:lang w:eastAsia="de-DE"/>
        </w:rPr>
        <w:t>n</w:t>
      </w:r>
      <w:r>
        <w:rPr>
          <w:lang w:eastAsia="de-DE"/>
        </w:rPr>
        <w:t xml:space="preserve"> verschiedene</w:t>
      </w:r>
      <w:r w:rsidR="008442CE">
        <w:rPr>
          <w:lang w:eastAsia="de-DE"/>
        </w:rPr>
        <w:t>n</w:t>
      </w:r>
      <w:r>
        <w:rPr>
          <w:lang w:eastAsia="de-DE"/>
        </w:rPr>
        <w:t xml:space="preserve"> Schwarzschriftzeichen zugeordnet werden </w:t>
      </w:r>
      <w:r w:rsidR="008442CE">
        <w:rPr>
          <w:lang w:eastAsia="de-DE"/>
        </w:rPr>
        <w:t>kann</w:t>
      </w:r>
      <w:r>
        <w:rPr>
          <w:lang w:eastAsia="de-DE"/>
        </w:rPr>
        <w:t>.</w:t>
      </w:r>
    </w:p>
    <w:p w14:paraId="6F787936" w14:textId="7BCEF42A" w:rsidR="00D256C5" w:rsidRDefault="00D256C5" w:rsidP="00035DC9">
      <w:pPr>
        <w:tabs>
          <w:tab w:val="left" w:pos="2484"/>
        </w:tabs>
        <w:jc w:val="both"/>
        <w:rPr>
          <w:lang w:eastAsia="de-DE"/>
        </w:rPr>
      </w:pPr>
    </w:p>
    <w:p w14:paraId="4D79F0A9" w14:textId="270BE926" w:rsidR="00D256C5" w:rsidRDefault="00D256C5" w:rsidP="006724B7">
      <w:pPr>
        <w:tabs>
          <w:tab w:val="left" w:pos="2484"/>
        </w:tabs>
        <w:rPr>
          <w:lang w:eastAsia="de-DE"/>
        </w:rPr>
      </w:pPr>
      <w:r>
        <w:rPr>
          <w:lang w:eastAsia="de-DE"/>
        </w:rPr>
        <w:t xml:space="preserve">In der Anwendung selber wird der Modus mit Strg+5 </w:t>
      </w:r>
      <w:r w:rsidR="00652F97">
        <w:rPr>
          <w:lang w:eastAsia="de-DE"/>
        </w:rPr>
        <w:t xml:space="preserve">auf </w:t>
      </w:r>
      <w:r>
        <w:rPr>
          <w:lang w:eastAsia="de-DE"/>
        </w:rPr>
        <w:t>"8-Punkt-Braille zu Unicode-Zeichen (</w:t>
      </w:r>
      <w:r w:rsidR="00652F97">
        <w:rPr>
          <w:lang w:eastAsia="de-DE"/>
        </w:rPr>
        <w:t xml:space="preserve">Brl8ToUnicode)" umgeschaltet. Mit </w:t>
      </w:r>
      <w:proofErr w:type="spellStart"/>
      <w:r w:rsidR="00652F97">
        <w:rPr>
          <w:lang w:eastAsia="de-DE"/>
        </w:rPr>
        <w:t>Strg+D</w:t>
      </w:r>
      <w:proofErr w:type="spellEnd"/>
      <w:r w:rsidR="00652F97">
        <w:rPr>
          <w:lang w:eastAsia="de-DE"/>
        </w:rPr>
        <w:t xml:space="preserve"> wird die gewünschte Liste ausgewählt.</w:t>
      </w:r>
    </w:p>
    <w:p w14:paraId="61C58F6D" w14:textId="77777777" w:rsidR="00290840" w:rsidRDefault="00290840" w:rsidP="00290840">
      <w:pPr>
        <w:tabs>
          <w:tab w:val="left" w:pos="2484"/>
        </w:tabs>
        <w:jc w:val="both"/>
        <w:rPr>
          <w:lang w:eastAsia="de-DE"/>
        </w:rPr>
      </w:pPr>
    </w:p>
    <w:p w14:paraId="731C4281" w14:textId="6F9EA99C" w:rsidR="00290840" w:rsidRPr="00FA50CC" w:rsidRDefault="00290840" w:rsidP="006724B7">
      <w:pPr>
        <w:tabs>
          <w:tab w:val="left" w:pos="2484"/>
        </w:tabs>
        <w:rPr>
          <w:lang w:eastAsia="de-DE"/>
        </w:rPr>
      </w:pPr>
      <w:r>
        <w:rPr>
          <w:lang w:eastAsia="de-DE"/>
        </w:rPr>
        <w:t xml:space="preserve">Für die Eingabe von </w:t>
      </w:r>
      <w:proofErr w:type="spellStart"/>
      <w:r>
        <w:rPr>
          <w:lang w:eastAsia="de-DE"/>
        </w:rPr>
        <w:t>mehrformige</w:t>
      </w:r>
      <w:r w:rsidR="00C350BF">
        <w:rPr>
          <w:lang w:eastAsia="de-DE"/>
        </w:rPr>
        <w:t>n</w:t>
      </w:r>
      <w:proofErr w:type="spellEnd"/>
      <w:r>
        <w:rPr>
          <w:lang w:eastAsia="de-DE"/>
        </w:rPr>
        <w:t xml:space="preserve"> Zeichen wird F9 gedrückt, dann die gewünschten Punktkombinationen und dann wieder F9.</w:t>
      </w:r>
    </w:p>
    <w:p w14:paraId="0EFC1A05" w14:textId="6558331A" w:rsidR="00652F97" w:rsidRDefault="00652F97" w:rsidP="00035DC9">
      <w:pPr>
        <w:tabs>
          <w:tab w:val="left" w:pos="2484"/>
        </w:tabs>
        <w:jc w:val="both"/>
        <w:rPr>
          <w:lang w:eastAsia="de-DE"/>
        </w:rPr>
      </w:pPr>
    </w:p>
    <w:p w14:paraId="03AD4DDB" w14:textId="48DCE215" w:rsidR="00E82B75" w:rsidRDefault="008442CE" w:rsidP="008442CE">
      <w:pPr>
        <w:tabs>
          <w:tab w:val="left" w:pos="2484"/>
        </w:tabs>
        <w:rPr>
          <w:lang w:eastAsia="de-DE"/>
        </w:rPr>
      </w:pPr>
      <w:r>
        <w:rPr>
          <w:lang w:eastAsia="de-DE"/>
        </w:rPr>
        <w:t xml:space="preserve">Um </w:t>
      </w:r>
      <w:r w:rsidR="00E82B75">
        <w:rPr>
          <w:lang w:eastAsia="de-DE"/>
        </w:rPr>
        <w:t>in Brailler die Schwarzschrift-Zeichen richtig dar</w:t>
      </w:r>
      <w:r>
        <w:rPr>
          <w:lang w:eastAsia="de-DE"/>
        </w:rPr>
        <w:t>stellen zu können</w:t>
      </w:r>
      <w:r w:rsidR="00E82B75">
        <w:rPr>
          <w:lang w:eastAsia="de-DE"/>
        </w:rPr>
        <w:t xml:space="preserve">, muss eine Schriftart eingestellt werden, die die benötigten Zeichen beinhaltet. </w:t>
      </w:r>
      <w:r w:rsidR="002F74C6">
        <w:rPr>
          <w:lang w:eastAsia="de-DE"/>
        </w:rPr>
        <w:t xml:space="preserve">Leider müssen die Schriftarten in der </w:t>
      </w:r>
      <w:proofErr w:type="spellStart"/>
      <w:r w:rsidR="002F74C6">
        <w:rPr>
          <w:lang w:eastAsia="de-DE"/>
        </w:rPr>
        <w:t>ini</w:t>
      </w:r>
      <w:proofErr w:type="spellEnd"/>
      <w:r w:rsidR="002F74C6">
        <w:rPr>
          <w:lang w:eastAsia="de-DE"/>
        </w:rPr>
        <w:t>-Datei angegeben werden. Diese finden Sie, indem Sie in die Adressleiste vom Windows-Explorer "%</w:t>
      </w:r>
      <w:proofErr w:type="spellStart"/>
      <w:r w:rsidR="002F74C6">
        <w:rPr>
          <w:lang w:eastAsia="de-DE"/>
        </w:rPr>
        <w:t>appdata</w:t>
      </w:r>
      <w:proofErr w:type="spellEnd"/>
      <w:r w:rsidR="002F74C6">
        <w:rPr>
          <w:lang w:eastAsia="de-DE"/>
        </w:rPr>
        <w:t>%" eingeben und den Ordner "Brailler" öffnen.</w:t>
      </w:r>
    </w:p>
    <w:p w14:paraId="73B0E814" w14:textId="64C43063" w:rsidR="00290840" w:rsidRDefault="00290840" w:rsidP="00035DC9">
      <w:pPr>
        <w:tabs>
          <w:tab w:val="left" w:pos="2484"/>
        </w:tabs>
        <w:jc w:val="both"/>
        <w:rPr>
          <w:lang w:eastAsia="de-DE"/>
        </w:rPr>
      </w:pPr>
    </w:p>
    <w:p w14:paraId="5581402C" w14:textId="6C1466B8" w:rsidR="00290840" w:rsidRPr="00290840" w:rsidRDefault="00290840" w:rsidP="00290840">
      <w:pPr>
        <w:tabs>
          <w:tab w:val="left" w:pos="2484"/>
        </w:tabs>
      </w:pPr>
      <w:r>
        <w:rPr>
          <w:lang w:eastAsia="de-DE"/>
        </w:rPr>
        <w:t xml:space="preserve">Allerdings ist es nicht unbedingt notwendig, dass die Zeichen </w:t>
      </w:r>
      <w:r>
        <w:t xml:space="preserve">in Brailler richtig erscheinen, um sie </w:t>
      </w:r>
      <w:r w:rsidR="008442CE">
        <w:t xml:space="preserve">etwa </w:t>
      </w:r>
      <w:r>
        <w:t xml:space="preserve">in Word zu kopieren. Kopiert werden sie wie gewohnt mit </w:t>
      </w:r>
      <w:proofErr w:type="spellStart"/>
      <w:r>
        <w:t>Strg+C</w:t>
      </w:r>
      <w:proofErr w:type="spellEnd"/>
      <w:r>
        <w:t xml:space="preserve"> und dann in Word eingefügt. Um die in Word angewendete Schriftart zu übernehmen, kann </w:t>
      </w:r>
      <w:proofErr w:type="spellStart"/>
      <w:r>
        <w:t>AltGr+V</w:t>
      </w:r>
      <w:proofErr w:type="spellEnd"/>
      <w:r>
        <w:t xml:space="preserve"> anstelle von </w:t>
      </w:r>
      <w:proofErr w:type="spellStart"/>
      <w:r>
        <w:t>Strg+V</w:t>
      </w:r>
      <w:proofErr w:type="spellEnd"/>
      <w:r>
        <w:t xml:space="preserve"> gedrückt und "Unformatierter Unicode-Text" ausgewählt werden.</w:t>
      </w:r>
    </w:p>
    <w:sectPr w:rsidR="00290840" w:rsidRPr="00290840" w:rsidSect="004B382E">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A0A0" w14:textId="77777777" w:rsidR="00023C0C" w:rsidRDefault="00023C0C" w:rsidP="00AB6A8C">
      <w:r>
        <w:separator/>
      </w:r>
    </w:p>
  </w:endnote>
  <w:endnote w:type="continuationSeparator" w:id="0">
    <w:p w14:paraId="179AE89E" w14:textId="77777777" w:rsidR="00023C0C" w:rsidRDefault="00023C0C" w:rsidP="00AB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1434" w14:textId="2AD78A5D" w:rsidR="004B382E" w:rsidRDefault="004B382E">
    <w:pPr>
      <w:pStyle w:val="Fuzeile"/>
    </w:pPr>
    <w:r>
      <w:t xml:space="preserve">Aldridge: </w:t>
    </w:r>
    <w:r w:rsidRPr="004B382E">
      <w:t>Latein und Griechisch mit Braille</w:t>
    </w:r>
    <w:r>
      <w:t xml:space="preserve"> </w:t>
    </w:r>
    <w:r w:rsidRPr="004B382E">
      <w:t>und Sprachausgabe</w:t>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9</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DBF6" w14:textId="77777777" w:rsidR="00023C0C" w:rsidRDefault="00023C0C" w:rsidP="00AB6A8C">
      <w:r>
        <w:separator/>
      </w:r>
    </w:p>
  </w:footnote>
  <w:footnote w:type="continuationSeparator" w:id="0">
    <w:p w14:paraId="3DE18801" w14:textId="77777777" w:rsidR="00023C0C" w:rsidRDefault="00023C0C" w:rsidP="00AB6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56BD3"/>
    <w:multiLevelType w:val="multilevel"/>
    <w:tmpl w:val="AC4C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CD"/>
    <w:rsid w:val="000008DA"/>
    <w:rsid w:val="000035B4"/>
    <w:rsid w:val="00023C0C"/>
    <w:rsid w:val="00035DC9"/>
    <w:rsid w:val="00056A51"/>
    <w:rsid w:val="000712F9"/>
    <w:rsid w:val="00096284"/>
    <w:rsid w:val="000C25FF"/>
    <w:rsid w:val="000E7C03"/>
    <w:rsid w:val="00114C93"/>
    <w:rsid w:val="00114F60"/>
    <w:rsid w:val="00134D54"/>
    <w:rsid w:val="00152C3B"/>
    <w:rsid w:val="0015488B"/>
    <w:rsid w:val="00155671"/>
    <w:rsid w:val="00156173"/>
    <w:rsid w:val="001614CF"/>
    <w:rsid w:val="001641B1"/>
    <w:rsid w:val="00196F66"/>
    <w:rsid w:val="001C31B8"/>
    <w:rsid w:val="00201E84"/>
    <w:rsid w:val="00212AC8"/>
    <w:rsid w:val="002140CC"/>
    <w:rsid w:val="00276C6F"/>
    <w:rsid w:val="00285BD2"/>
    <w:rsid w:val="00290840"/>
    <w:rsid w:val="002C220A"/>
    <w:rsid w:val="002D3E7F"/>
    <w:rsid w:val="002E2B4C"/>
    <w:rsid w:val="002E4415"/>
    <w:rsid w:val="002E4560"/>
    <w:rsid w:val="002F74C6"/>
    <w:rsid w:val="00300FF2"/>
    <w:rsid w:val="00311EB9"/>
    <w:rsid w:val="0032078E"/>
    <w:rsid w:val="00324D01"/>
    <w:rsid w:val="00371885"/>
    <w:rsid w:val="003A46DA"/>
    <w:rsid w:val="003B1570"/>
    <w:rsid w:val="003E226B"/>
    <w:rsid w:val="004110B4"/>
    <w:rsid w:val="00426653"/>
    <w:rsid w:val="00436AEA"/>
    <w:rsid w:val="004B382E"/>
    <w:rsid w:val="004B55BF"/>
    <w:rsid w:val="004E14F4"/>
    <w:rsid w:val="004F0C58"/>
    <w:rsid w:val="00500CC5"/>
    <w:rsid w:val="00506825"/>
    <w:rsid w:val="005139A9"/>
    <w:rsid w:val="005177DB"/>
    <w:rsid w:val="0053583D"/>
    <w:rsid w:val="00555A54"/>
    <w:rsid w:val="00561116"/>
    <w:rsid w:val="005933B9"/>
    <w:rsid w:val="005A585D"/>
    <w:rsid w:val="00607DF3"/>
    <w:rsid w:val="00611F04"/>
    <w:rsid w:val="0063536F"/>
    <w:rsid w:val="00652F97"/>
    <w:rsid w:val="0065483F"/>
    <w:rsid w:val="00656535"/>
    <w:rsid w:val="006721CD"/>
    <w:rsid w:val="006724B7"/>
    <w:rsid w:val="00680836"/>
    <w:rsid w:val="00686D7D"/>
    <w:rsid w:val="006B284E"/>
    <w:rsid w:val="006C1CF9"/>
    <w:rsid w:val="006D0A6D"/>
    <w:rsid w:val="0072134C"/>
    <w:rsid w:val="007358B9"/>
    <w:rsid w:val="007418B3"/>
    <w:rsid w:val="00775B04"/>
    <w:rsid w:val="00781222"/>
    <w:rsid w:val="007B4830"/>
    <w:rsid w:val="00830724"/>
    <w:rsid w:val="008442CE"/>
    <w:rsid w:val="00870CD1"/>
    <w:rsid w:val="00891E77"/>
    <w:rsid w:val="008A2785"/>
    <w:rsid w:val="008A7A13"/>
    <w:rsid w:val="008C317F"/>
    <w:rsid w:val="008E5BD7"/>
    <w:rsid w:val="009446B8"/>
    <w:rsid w:val="009917C1"/>
    <w:rsid w:val="009A1E8F"/>
    <w:rsid w:val="009A7407"/>
    <w:rsid w:val="009C4C7C"/>
    <w:rsid w:val="009E1A87"/>
    <w:rsid w:val="009F78C4"/>
    <w:rsid w:val="00A1598D"/>
    <w:rsid w:val="00A15E20"/>
    <w:rsid w:val="00A24966"/>
    <w:rsid w:val="00A25F62"/>
    <w:rsid w:val="00A31B36"/>
    <w:rsid w:val="00A40D3E"/>
    <w:rsid w:val="00A52BB8"/>
    <w:rsid w:val="00A72622"/>
    <w:rsid w:val="00A80B99"/>
    <w:rsid w:val="00A82832"/>
    <w:rsid w:val="00A86615"/>
    <w:rsid w:val="00A86D79"/>
    <w:rsid w:val="00AB6A8C"/>
    <w:rsid w:val="00AE2954"/>
    <w:rsid w:val="00AE3F25"/>
    <w:rsid w:val="00AE6261"/>
    <w:rsid w:val="00AF480B"/>
    <w:rsid w:val="00B01763"/>
    <w:rsid w:val="00B2002D"/>
    <w:rsid w:val="00B374E8"/>
    <w:rsid w:val="00B516AC"/>
    <w:rsid w:val="00B52407"/>
    <w:rsid w:val="00B60F86"/>
    <w:rsid w:val="00B84705"/>
    <w:rsid w:val="00B93FEC"/>
    <w:rsid w:val="00BA4E9E"/>
    <w:rsid w:val="00BB236D"/>
    <w:rsid w:val="00BB2ED8"/>
    <w:rsid w:val="00BB4E08"/>
    <w:rsid w:val="00BC1297"/>
    <w:rsid w:val="00BC4CA1"/>
    <w:rsid w:val="00C02E23"/>
    <w:rsid w:val="00C173FC"/>
    <w:rsid w:val="00C1755D"/>
    <w:rsid w:val="00C255A3"/>
    <w:rsid w:val="00C350BF"/>
    <w:rsid w:val="00C35171"/>
    <w:rsid w:val="00C4481A"/>
    <w:rsid w:val="00C6171F"/>
    <w:rsid w:val="00C6467D"/>
    <w:rsid w:val="00C917A3"/>
    <w:rsid w:val="00C968E9"/>
    <w:rsid w:val="00CB2D11"/>
    <w:rsid w:val="00CB6B72"/>
    <w:rsid w:val="00CE7773"/>
    <w:rsid w:val="00CF4701"/>
    <w:rsid w:val="00CF6CD0"/>
    <w:rsid w:val="00D06552"/>
    <w:rsid w:val="00D22422"/>
    <w:rsid w:val="00D256C5"/>
    <w:rsid w:val="00D339BE"/>
    <w:rsid w:val="00D579E9"/>
    <w:rsid w:val="00D661A4"/>
    <w:rsid w:val="00D921EF"/>
    <w:rsid w:val="00DC6469"/>
    <w:rsid w:val="00DD599E"/>
    <w:rsid w:val="00DE5FBD"/>
    <w:rsid w:val="00DF2A47"/>
    <w:rsid w:val="00E0412F"/>
    <w:rsid w:val="00E30102"/>
    <w:rsid w:val="00E3704D"/>
    <w:rsid w:val="00E37ACD"/>
    <w:rsid w:val="00E53072"/>
    <w:rsid w:val="00E71C3D"/>
    <w:rsid w:val="00E82B75"/>
    <w:rsid w:val="00E90D5E"/>
    <w:rsid w:val="00E926EA"/>
    <w:rsid w:val="00EA6570"/>
    <w:rsid w:val="00EA7A45"/>
    <w:rsid w:val="00ED3859"/>
    <w:rsid w:val="00F1392B"/>
    <w:rsid w:val="00F20E58"/>
    <w:rsid w:val="00F71595"/>
    <w:rsid w:val="00F82667"/>
    <w:rsid w:val="00F8287C"/>
    <w:rsid w:val="00FA50CC"/>
    <w:rsid w:val="00FA5A69"/>
    <w:rsid w:val="00FB2595"/>
    <w:rsid w:val="00FB2CC9"/>
    <w:rsid w:val="00FD2D76"/>
  </w:rsids>
  <m:mathPr>
    <m:mathFont m:val="Cambria Math"/>
    <m:brkBin m:val="before"/>
    <m:brkBinSub m:val="--"/>
    <m:smallFrac m:val="0"/>
    <m:dispDef/>
    <m:lMargin m:val="0"/>
    <m:rMargin m:val="0"/>
    <m:defJc m:val="centerGroup"/>
    <m:wrapIndent m:val="1440"/>
    <m:intLim m:val="subSup"/>
    <m:naryLim m:val="undOvr"/>
  </m:mathPr>
  <w:themeFontLang w:val="de-CH" w:bidi="ydd-Hebr-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5D49"/>
  <w15:chartTrackingRefBased/>
  <w15:docId w15:val="{308F295A-9C72-4045-8DC2-E71A9CC1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3FC"/>
    <w:rPr>
      <w:rFonts w:ascii="Verdana" w:eastAsiaTheme="minorHAnsi" w:hAnsi="Verdana" w:cstheme="minorBidi"/>
      <w:sz w:val="24"/>
      <w:szCs w:val="22"/>
    </w:rPr>
  </w:style>
  <w:style w:type="paragraph" w:styleId="berschrift1">
    <w:name w:val="heading 1"/>
    <w:basedOn w:val="Standard"/>
    <w:next w:val="Standard"/>
    <w:link w:val="berschrift1Zchn"/>
    <w:autoRedefine/>
    <w:qFormat/>
    <w:rsid w:val="00A86D79"/>
    <w:pPr>
      <w:keepNext/>
      <w:spacing w:before="240" w:after="120"/>
      <w:outlineLvl w:val="0"/>
    </w:pPr>
    <w:rPr>
      <w:b/>
      <w:kern w:val="28"/>
      <w:sz w:val="28"/>
      <w:szCs w:val="28"/>
      <w:lang w:eastAsia="de-DE"/>
    </w:rPr>
  </w:style>
  <w:style w:type="paragraph" w:styleId="berschrift2">
    <w:name w:val="heading 2"/>
    <w:basedOn w:val="Standard"/>
    <w:next w:val="Standard"/>
    <w:link w:val="berschrift2Zchn"/>
    <w:autoRedefine/>
    <w:qFormat/>
    <w:rsid w:val="00A86D79"/>
    <w:pPr>
      <w:keepNext/>
      <w:tabs>
        <w:tab w:val="left" w:pos="709"/>
      </w:tabs>
      <w:spacing w:before="120" w:after="120"/>
      <w:outlineLvl w:val="1"/>
    </w:pPr>
    <w:rPr>
      <w:b/>
      <w:lang w:eastAsia="de-DE"/>
    </w:rPr>
  </w:style>
  <w:style w:type="paragraph" w:styleId="berschrift3">
    <w:name w:val="heading 3"/>
    <w:basedOn w:val="Standard"/>
    <w:next w:val="Standard"/>
    <w:link w:val="berschrift3Zchn"/>
    <w:autoRedefine/>
    <w:qFormat/>
    <w:rsid w:val="00A86D79"/>
    <w:pPr>
      <w:keepNext/>
      <w:spacing w:before="120" w:after="120"/>
      <w:outlineLvl w:val="2"/>
    </w:pPr>
    <w:rPr>
      <w:b/>
      <w:sz w:val="22"/>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A86D79"/>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86D79"/>
    <w:rPr>
      <w:rFonts w:ascii="Verdana" w:eastAsiaTheme="majorEastAsia" w:hAnsi="Verdana" w:cstheme="majorBidi"/>
      <w:spacing w:val="-10"/>
      <w:kern w:val="28"/>
      <w:sz w:val="56"/>
      <w:szCs w:val="56"/>
    </w:rPr>
  </w:style>
  <w:style w:type="character" w:customStyle="1" w:styleId="berschrift1Zchn">
    <w:name w:val="Überschrift 1 Zchn"/>
    <w:basedOn w:val="Absatz-Standardschriftart"/>
    <w:link w:val="berschrift1"/>
    <w:rsid w:val="00A86D79"/>
    <w:rPr>
      <w:rFonts w:ascii="Verdana" w:eastAsiaTheme="minorHAnsi" w:hAnsi="Verdana" w:cstheme="minorBidi"/>
      <w:b/>
      <w:kern w:val="28"/>
      <w:sz w:val="28"/>
      <w:szCs w:val="28"/>
      <w:lang w:eastAsia="de-DE"/>
    </w:rPr>
  </w:style>
  <w:style w:type="paragraph" w:customStyle="1" w:styleId="Nummerierung">
    <w:name w:val="Nummerierung"/>
    <w:basedOn w:val="Standard"/>
    <w:link w:val="NummerierungZchn"/>
    <w:qFormat/>
    <w:rsid w:val="00A86D79"/>
    <w:pPr>
      <w:tabs>
        <w:tab w:val="left" w:pos="425"/>
      </w:tabs>
      <w:ind w:left="425" w:hanging="425"/>
    </w:pPr>
  </w:style>
  <w:style w:type="character" w:customStyle="1" w:styleId="NummerierungZchn">
    <w:name w:val="Nummerierung Zchn"/>
    <w:basedOn w:val="Absatz-Standardschriftart"/>
    <w:link w:val="Nummerierung"/>
    <w:rsid w:val="00A86D79"/>
    <w:rPr>
      <w:rFonts w:ascii="Verdana" w:eastAsiaTheme="minorHAnsi" w:hAnsi="Verdana" w:cstheme="minorBidi"/>
      <w:sz w:val="24"/>
      <w:szCs w:val="22"/>
    </w:rPr>
  </w:style>
  <w:style w:type="character" w:customStyle="1" w:styleId="berschrift2Zchn">
    <w:name w:val="Überschrift 2 Zchn"/>
    <w:basedOn w:val="Absatz-Standardschriftart"/>
    <w:link w:val="berschrift2"/>
    <w:rsid w:val="00A86D79"/>
    <w:rPr>
      <w:rFonts w:ascii="Verdana" w:eastAsiaTheme="minorHAnsi" w:hAnsi="Verdana" w:cstheme="minorBidi"/>
      <w:b/>
      <w:sz w:val="24"/>
      <w:szCs w:val="22"/>
      <w:lang w:eastAsia="de-DE"/>
    </w:rPr>
  </w:style>
  <w:style w:type="character" w:customStyle="1" w:styleId="berschrift3Zchn">
    <w:name w:val="Überschrift 3 Zchn"/>
    <w:basedOn w:val="Absatz-Standardschriftart"/>
    <w:link w:val="berschrift3"/>
    <w:rsid w:val="00A86D79"/>
    <w:rPr>
      <w:rFonts w:ascii="Verdana" w:eastAsiaTheme="minorHAnsi" w:hAnsi="Verdana" w:cstheme="minorBidi"/>
      <w:b/>
      <w:sz w:val="22"/>
      <w:szCs w:val="18"/>
      <w:lang w:eastAsia="de-DE"/>
    </w:rPr>
  </w:style>
  <w:style w:type="paragraph" w:styleId="Listenabsatz">
    <w:name w:val="List Paragraph"/>
    <w:basedOn w:val="Standard"/>
    <w:uiPriority w:val="34"/>
    <w:qFormat/>
    <w:rsid w:val="00A86D79"/>
    <w:pPr>
      <w:ind w:left="720"/>
      <w:contextualSpacing/>
    </w:pPr>
  </w:style>
  <w:style w:type="character" w:styleId="Fett">
    <w:name w:val="Strong"/>
    <w:basedOn w:val="Absatz-Standardschriftart"/>
    <w:uiPriority w:val="22"/>
    <w:qFormat/>
    <w:rsid w:val="002D3E7F"/>
    <w:rPr>
      <w:b/>
      <w:bCs/>
    </w:rPr>
  </w:style>
  <w:style w:type="paragraph" w:styleId="Kopfzeile">
    <w:name w:val="header"/>
    <w:basedOn w:val="Standard"/>
    <w:link w:val="KopfzeileZchn"/>
    <w:uiPriority w:val="99"/>
    <w:unhideWhenUsed/>
    <w:rsid w:val="00AB6A8C"/>
    <w:pPr>
      <w:tabs>
        <w:tab w:val="center" w:pos="4536"/>
        <w:tab w:val="right" w:pos="9072"/>
      </w:tabs>
    </w:pPr>
  </w:style>
  <w:style w:type="character" w:customStyle="1" w:styleId="KopfzeileZchn">
    <w:name w:val="Kopfzeile Zchn"/>
    <w:basedOn w:val="Absatz-Standardschriftart"/>
    <w:link w:val="Kopfzeile"/>
    <w:uiPriority w:val="99"/>
    <w:rsid w:val="00AB6A8C"/>
    <w:rPr>
      <w:rFonts w:ascii="Verdana" w:eastAsiaTheme="minorHAnsi" w:hAnsi="Verdana" w:cstheme="minorBidi"/>
      <w:sz w:val="24"/>
      <w:szCs w:val="22"/>
    </w:rPr>
  </w:style>
  <w:style w:type="paragraph" w:styleId="Fuzeile">
    <w:name w:val="footer"/>
    <w:basedOn w:val="Standard"/>
    <w:link w:val="FuzeileZchn"/>
    <w:uiPriority w:val="99"/>
    <w:unhideWhenUsed/>
    <w:rsid w:val="00AB6A8C"/>
    <w:pPr>
      <w:tabs>
        <w:tab w:val="center" w:pos="4536"/>
        <w:tab w:val="right" w:pos="9072"/>
      </w:tabs>
    </w:pPr>
  </w:style>
  <w:style w:type="character" w:customStyle="1" w:styleId="FuzeileZchn">
    <w:name w:val="Fußzeile Zchn"/>
    <w:basedOn w:val="Absatz-Standardschriftart"/>
    <w:link w:val="Fuzeile"/>
    <w:uiPriority w:val="99"/>
    <w:rsid w:val="00AB6A8C"/>
    <w:rPr>
      <w:rFonts w:ascii="Verdana" w:eastAsiaTheme="minorHAnsi" w:hAnsi="Verdana" w:cstheme="minorBidi"/>
      <w:sz w:val="24"/>
      <w:szCs w:val="22"/>
    </w:rPr>
  </w:style>
  <w:style w:type="character" w:styleId="Hyperlink">
    <w:name w:val="Hyperlink"/>
    <w:basedOn w:val="Absatz-Standardschriftart"/>
    <w:uiPriority w:val="99"/>
    <w:unhideWhenUsed/>
    <w:rsid w:val="00CE7773"/>
    <w:rPr>
      <w:color w:val="0563C1" w:themeColor="hyperlink"/>
      <w:u w:val="single"/>
    </w:rPr>
  </w:style>
  <w:style w:type="character" w:styleId="NichtaufgelsteErwhnung">
    <w:name w:val="Unresolved Mention"/>
    <w:basedOn w:val="Absatz-Standardschriftart"/>
    <w:uiPriority w:val="99"/>
    <w:semiHidden/>
    <w:unhideWhenUsed/>
    <w:rsid w:val="00CE7773"/>
    <w:rPr>
      <w:color w:val="605E5C"/>
      <w:shd w:val="clear" w:color="auto" w:fill="E1DFDD"/>
    </w:rPr>
  </w:style>
  <w:style w:type="character" w:styleId="Seitenzahl">
    <w:name w:val="page number"/>
    <w:basedOn w:val="Absatz-Standardschriftart"/>
    <w:uiPriority w:val="99"/>
    <w:semiHidden/>
    <w:unhideWhenUsed/>
    <w:rsid w:val="004B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eSpeak" TargetMode="External"/><Relationship Id="rId3" Type="http://schemas.openxmlformats.org/officeDocument/2006/relationships/settings" Target="settings.xml"/><Relationship Id="rId7" Type="http://schemas.openxmlformats.org/officeDocument/2006/relationships/hyperlink" Target="https://sourceforg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nzinfo.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9765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Aldridge</dc:creator>
  <cp:keywords/>
  <dc:description/>
  <cp:lastModifiedBy>Vivian Aldridge</cp:lastModifiedBy>
  <cp:revision>54</cp:revision>
  <dcterms:created xsi:type="dcterms:W3CDTF">2021-05-18T16:57:00Z</dcterms:created>
  <dcterms:modified xsi:type="dcterms:W3CDTF">2022-01-16T12:10:00Z</dcterms:modified>
</cp:coreProperties>
</file>